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06932" w14:textId="26AA1A42" w:rsidR="008F5A45" w:rsidRPr="00B97125" w:rsidRDefault="001A5EB0" w:rsidP="00B97125">
      <w:pPr>
        <w:jc w:val="both"/>
        <w:rPr>
          <w:rFonts w:ascii="Arial" w:hAnsi="Arial" w:cs="Arial"/>
          <w:b/>
          <w:bCs/>
          <w:sz w:val="20"/>
          <w:szCs w:val="20"/>
        </w:rPr>
      </w:pPr>
      <w:r w:rsidRPr="00B97125">
        <w:rPr>
          <w:rFonts w:ascii="Arial" w:hAnsi="Arial" w:cs="Arial"/>
          <w:b/>
          <w:bCs/>
          <w:sz w:val="20"/>
          <w:szCs w:val="20"/>
        </w:rPr>
        <w:t xml:space="preserve">Pan </w:t>
      </w:r>
      <w:bookmarkStart w:id="0" w:name="_Hlk101203694"/>
      <w:r w:rsidR="00C94E20" w:rsidRPr="00B97125">
        <w:rPr>
          <w:rFonts w:ascii="Arial" w:hAnsi="Arial" w:cs="Arial"/>
          <w:b/>
          <w:bCs/>
          <w:sz w:val="20"/>
          <w:szCs w:val="20"/>
        </w:rPr>
        <w:t xml:space="preserve">Lojistik </w:t>
      </w:r>
      <w:r w:rsidRPr="00B97125">
        <w:rPr>
          <w:rFonts w:ascii="Arial" w:hAnsi="Arial" w:cs="Arial"/>
          <w:b/>
          <w:bCs/>
          <w:sz w:val="20"/>
          <w:szCs w:val="20"/>
        </w:rPr>
        <w:t>Hizmetleri A.Ş</w:t>
      </w:r>
      <w:r w:rsidR="00A12D69" w:rsidRPr="00B97125">
        <w:rPr>
          <w:rFonts w:ascii="Arial" w:hAnsi="Arial" w:cs="Arial"/>
          <w:b/>
          <w:bCs/>
          <w:sz w:val="20"/>
          <w:szCs w:val="20"/>
        </w:rPr>
        <w:t xml:space="preserve">. </w:t>
      </w:r>
      <w:bookmarkEnd w:id="0"/>
      <w:r w:rsidR="00A12D69" w:rsidRPr="00B97125">
        <w:rPr>
          <w:rFonts w:ascii="Arial" w:hAnsi="Arial" w:cs="Arial"/>
          <w:sz w:val="20"/>
          <w:szCs w:val="20"/>
        </w:rPr>
        <w:t>olarak veri</w:t>
      </w:r>
      <w:r w:rsidR="00A12D69" w:rsidRPr="00B97125">
        <w:rPr>
          <w:rFonts w:ascii="Arial" w:hAnsi="Arial" w:cs="Arial"/>
          <w:b/>
          <w:bCs/>
          <w:sz w:val="20"/>
          <w:szCs w:val="20"/>
        </w:rPr>
        <w:t xml:space="preserve"> </w:t>
      </w:r>
      <w:r w:rsidR="008F5A45" w:rsidRPr="00B97125">
        <w:rPr>
          <w:rFonts w:ascii="Arial" w:hAnsi="Arial" w:cs="Arial"/>
          <w:sz w:val="20"/>
          <w:szCs w:val="20"/>
        </w:rPr>
        <w:t>sorumlusu sıfatıyla, kişisel verilerinizin güvenliği hususuna verdiğimiz önem doğrultusunda bünyemizde barındırdığımız her türlü kişisel veriniz 6698 sayılı Kişisel Verilerin Korunması Kanunu’na (KVKK) uygun olarak işlenmekte,</w:t>
      </w:r>
      <w:r w:rsidR="00F229EC" w:rsidRPr="00B97125">
        <w:rPr>
          <w:rFonts w:ascii="Arial" w:hAnsi="Arial" w:cs="Arial"/>
          <w:sz w:val="20"/>
          <w:szCs w:val="20"/>
        </w:rPr>
        <w:t xml:space="preserve"> </w:t>
      </w:r>
      <w:r w:rsidR="008F5A45" w:rsidRPr="00B97125">
        <w:rPr>
          <w:rFonts w:ascii="Arial" w:hAnsi="Arial" w:cs="Arial"/>
          <w:sz w:val="20"/>
          <w:szCs w:val="20"/>
        </w:rPr>
        <w:t xml:space="preserve">saklanmakta ve aktarılmaktadır. </w:t>
      </w:r>
    </w:p>
    <w:p w14:paraId="5A26A19F" w14:textId="2F3E3E04" w:rsidR="008F5A45" w:rsidRPr="00B97125" w:rsidRDefault="008F5A45" w:rsidP="00B97125">
      <w:pPr>
        <w:jc w:val="both"/>
        <w:rPr>
          <w:rFonts w:ascii="Arial" w:hAnsi="Arial" w:cs="Arial"/>
          <w:sz w:val="20"/>
          <w:szCs w:val="20"/>
        </w:rPr>
      </w:pPr>
      <w:r w:rsidRPr="00B97125">
        <w:rPr>
          <w:rFonts w:ascii="Arial" w:hAnsi="Arial" w:cs="Arial"/>
          <w:sz w:val="20"/>
          <w:szCs w:val="20"/>
        </w:rPr>
        <w:t xml:space="preserve">İşbu aydınlatma metni, veri sorumlusu sıfatıyla şirketimiz tarafından kişisel verileri toplanan, saklanan ve işlenen; </w:t>
      </w:r>
      <w:r w:rsidR="00A12D69" w:rsidRPr="00B97125">
        <w:rPr>
          <w:rFonts w:ascii="Arial" w:hAnsi="Arial" w:cs="Arial"/>
          <w:sz w:val="20"/>
          <w:szCs w:val="20"/>
        </w:rPr>
        <w:t>Ç</w:t>
      </w:r>
      <w:r w:rsidRPr="00B97125">
        <w:rPr>
          <w:rFonts w:ascii="Arial" w:hAnsi="Arial" w:cs="Arial"/>
          <w:sz w:val="20"/>
          <w:szCs w:val="20"/>
        </w:rPr>
        <w:t xml:space="preserve">alışan </w:t>
      </w:r>
      <w:r w:rsidR="00A12D69" w:rsidRPr="00B97125">
        <w:rPr>
          <w:rFonts w:ascii="Arial" w:hAnsi="Arial" w:cs="Arial"/>
          <w:sz w:val="20"/>
          <w:szCs w:val="20"/>
        </w:rPr>
        <w:t>A</w:t>
      </w:r>
      <w:r w:rsidRPr="00B97125">
        <w:rPr>
          <w:rFonts w:ascii="Arial" w:hAnsi="Arial" w:cs="Arial"/>
          <w:sz w:val="20"/>
          <w:szCs w:val="20"/>
        </w:rPr>
        <w:t>day</w:t>
      </w:r>
      <w:r w:rsidR="002127E9" w:rsidRPr="00B97125">
        <w:rPr>
          <w:rFonts w:ascii="Arial" w:hAnsi="Arial" w:cs="Arial"/>
          <w:sz w:val="20"/>
          <w:szCs w:val="20"/>
        </w:rPr>
        <w:t xml:space="preserve">ı Referansı Gerçek Kişilerin, </w:t>
      </w:r>
      <w:r w:rsidR="00A12D69" w:rsidRPr="00B97125">
        <w:rPr>
          <w:rFonts w:ascii="Arial" w:hAnsi="Arial" w:cs="Arial"/>
          <w:sz w:val="20"/>
          <w:szCs w:val="20"/>
        </w:rPr>
        <w:t xml:space="preserve"> </w:t>
      </w:r>
      <w:r w:rsidRPr="00B97125">
        <w:rPr>
          <w:rFonts w:ascii="Arial" w:hAnsi="Arial" w:cs="Arial"/>
          <w:sz w:val="20"/>
          <w:szCs w:val="20"/>
        </w:rPr>
        <w:t xml:space="preserve"> Kişisel Verilerin Korunması Kanun</w:t>
      </w:r>
      <w:r w:rsidR="00A12D69" w:rsidRPr="00B97125">
        <w:rPr>
          <w:rFonts w:ascii="Arial" w:hAnsi="Arial" w:cs="Arial"/>
          <w:sz w:val="20"/>
          <w:szCs w:val="20"/>
        </w:rPr>
        <w:t>’</w:t>
      </w:r>
      <w:r w:rsidRPr="00B97125">
        <w:rPr>
          <w:rFonts w:ascii="Arial" w:hAnsi="Arial" w:cs="Arial"/>
          <w:sz w:val="20"/>
          <w:szCs w:val="20"/>
        </w:rPr>
        <w:t xml:space="preserve">unun “Veri Sorumlusunun Aydınlatma Yükümlülüğü” başlıklı 10. Maddesi ile </w:t>
      </w:r>
      <w:r w:rsidR="00A12D69" w:rsidRPr="00B97125">
        <w:rPr>
          <w:rFonts w:ascii="Arial" w:hAnsi="Arial" w:cs="Arial"/>
          <w:sz w:val="20"/>
          <w:szCs w:val="20"/>
        </w:rPr>
        <w:t>‘</w:t>
      </w:r>
      <w:r w:rsidRPr="00B97125">
        <w:rPr>
          <w:rFonts w:ascii="Arial" w:hAnsi="Arial" w:cs="Arial"/>
          <w:sz w:val="20"/>
          <w:szCs w:val="20"/>
        </w:rPr>
        <w:t>Aydınlatma Yükümlülüğünün Yerine Getirilmesinde Uyulacak Usul ve Esaslar Hakkında Tebliğ</w:t>
      </w:r>
      <w:r w:rsidR="00A12D69" w:rsidRPr="00B97125">
        <w:rPr>
          <w:rFonts w:ascii="Arial" w:hAnsi="Arial" w:cs="Arial"/>
          <w:sz w:val="20"/>
          <w:szCs w:val="20"/>
        </w:rPr>
        <w:t>’</w:t>
      </w:r>
      <w:r w:rsidRPr="00B97125">
        <w:rPr>
          <w:rFonts w:ascii="Arial" w:hAnsi="Arial" w:cs="Arial"/>
          <w:sz w:val="20"/>
          <w:szCs w:val="20"/>
        </w:rPr>
        <w:t xml:space="preserve"> uyarınca, bilgilendirilmeleri amacıyla hazırlanmıştır.  </w:t>
      </w:r>
    </w:p>
    <w:p w14:paraId="0C975B4D" w14:textId="279F4939" w:rsidR="000868AD" w:rsidRPr="00B97125" w:rsidRDefault="000868AD" w:rsidP="00B97125">
      <w:pPr>
        <w:jc w:val="both"/>
        <w:rPr>
          <w:rFonts w:ascii="Arial" w:hAnsi="Arial" w:cs="Arial"/>
          <w:b/>
          <w:bCs/>
          <w:sz w:val="20"/>
          <w:szCs w:val="20"/>
        </w:rPr>
      </w:pPr>
    </w:p>
    <w:p w14:paraId="21AED238" w14:textId="16C13192" w:rsidR="005D60DF" w:rsidRPr="00B97125" w:rsidRDefault="005D60DF" w:rsidP="00B97125">
      <w:pPr>
        <w:jc w:val="both"/>
        <w:rPr>
          <w:rFonts w:ascii="Arial" w:hAnsi="Arial" w:cs="Arial"/>
          <w:b/>
          <w:bCs/>
          <w:sz w:val="20"/>
          <w:szCs w:val="20"/>
        </w:rPr>
      </w:pPr>
      <w:r w:rsidRPr="00B97125">
        <w:rPr>
          <w:rFonts w:ascii="Arial" w:hAnsi="Arial" w:cs="Arial"/>
          <w:b/>
          <w:bCs/>
          <w:sz w:val="20"/>
          <w:szCs w:val="20"/>
        </w:rPr>
        <w:t>KİŞİSEL VERİLERİNİZİN İŞLEN</w:t>
      </w:r>
      <w:bookmarkStart w:id="1" w:name="_GoBack"/>
      <w:bookmarkEnd w:id="1"/>
      <w:r w:rsidRPr="00B97125">
        <w:rPr>
          <w:rFonts w:ascii="Arial" w:hAnsi="Arial" w:cs="Arial"/>
          <w:b/>
          <w:bCs/>
          <w:sz w:val="20"/>
          <w:szCs w:val="20"/>
        </w:rPr>
        <w:t>ME AMAÇLARI</w:t>
      </w:r>
    </w:p>
    <w:p w14:paraId="257C195A" w14:textId="0B856CA0" w:rsidR="008F5A45" w:rsidRPr="00B97125" w:rsidRDefault="008F5A45" w:rsidP="00B97125">
      <w:pPr>
        <w:spacing w:line="276" w:lineRule="auto"/>
        <w:jc w:val="both"/>
        <w:rPr>
          <w:rFonts w:ascii="Arial" w:hAnsi="Arial" w:cs="Arial"/>
          <w:sz w:val="20"/>
          <w:szCs w:val="20"/>
        </w:rPr>
      </w:pPr>
      <w:r w:rsidRPr="00B97125">
        <w:rPr>
          <w:rFonts w:ascii="Arial" w:hAnsi="Arial" w:cs="Arial"/>
          <w:sz w:val="20"/>
          <w:szCs w:val="20"/>
        </w:rPr>
        <w:t xml:space="preserve">Kişisel Verilerin Korunması Kanunu’nun Genel İlkeleri içeren 4. maddesi kapsamında, Hukuka ve Dürüstlük Kurallarına Uygun Olma, Doğru ve Gerektiğinde Güncel Olma, Belirli, Açık ve Meşru Amaçlar İçin İşlenme, İşlendikleri Amaçla Bağlantılı, Sınırlı ve Ölçülü Olma, İlgili Mevzuatta Öngörülen veya İşlendikleri Amaç için Gerekli Olan Süre Kadar Muhafaza Edilme, ilkelerine bağlı olarak </w:t>
      </w:r>
      <w:r w:rsidR="00491765" w:rsidRPr="00B97125">
        <w:rPr>
          <w:rFonts w:ascii="Arial" w:hAnsi="Arial" w:cs="Arial"/>
          <w:sz w:val="20"/>
          <w:szCs w:val="20"/>
        </w:rPr>
        <w:t xml:space="preserve">işlenen </w:t>
      </w:r>
      <w:r w:rsidR="00491765" w:rsidRPr="00B97125">
        <w:rPr>
          <w:rFonts w:ascii="Arial" w:hAnsi="Arial" w:cs="Arial"/>
          <w:sz w:val="20"/>
          <w:szCs w:val="20"/>
          <w:u w:val="single"/>
        </w:rPr>
        <w:t>kişisel verilerinize</w:t>
      </w:r>
      <w:r w:rsidR="00491765" w:rsidRPr="00B97125">
        <w:rPr>
          <w:rFonts w:ascii="Arial" w:hAnsi="Arial" w:cs="Arial"/>
          <w:sz w:val="20"/>
          <w:szCs w:val="20"/>
        </w:rPr>
        <w:t xml:space="preserve"> ve </w:t>
      </w:r>
      <w:r w:rsidR="00491765" w:rsidRPr="00B97125">
        <w:rPr>
          <w:rFonts w:ascii="Arial" w:hAnsi="Arial" w:cs="Arial"/>
          <w:sz w:val="20"/>
          <w:szCs w:val="20"/>
          <w:u w:val="single"/>
        </w:rPr>
        <w:t xml:space="preserve">işleme </w:t>
      </w:r>
      <w:proofErr w:type="gramStart"/>
      <w:r w:rsidR="00491765" w:rsidRPr="00B97125">
        <w:rPr>
          <w:rFonts w:ascii="Arial" w:hAnsi="Arial" w:cs="Arial"/>
          <w:sz w:val="20"/>
          <w:szCs w:val="20"/>
          <w:u w:val="single"/>
        </w:rPr>
        <w:t>amaçlarına</w:t>
      </w:r>
      <w:r w:rsidR="00491765" w:rsidRPr="00B97125">
        <w:rPr>
          <w:rFonts w:ascii="Arial" w:hAnsi="Arial" w:cs="Arial"/>
          <w:sz w:val="20"/>
          <w:szCs w:val="20"/>
        </w:rPr>
        <w:t xml:space="preserve"> </w:t>
      </w:r>
      <w:r w:rsidRPr="00B97125">
        <w:rPr>
          <w:rFonts w:ascii="Arial" w:hAnsi="Arial" w:cs="Arial"/>
          <w:sz w:val="20"/>
          <w:szCs w:val="20"/>
        </w:rPr>
        <w:t xml:space="preserve"> </w:t>
      </w:r>
      <w:r w:rsidR="00491765" w:rsidRPr="00B97125">
        <w:rPr>
          <w:rFonts w:ascii="Arial" w:hAnsi="Arial" w:cs="Arial"/>
          <w:sz w:val="20"/>
          <w:szCs w:val="20"/>
        </w:rPr>
        <w:t>aşağıda</w:t>
      </w:r>
      <w:proofErr w:type="gramEnd"/>
      <w:r w:rsidR="00491765" w:rsidRPr="00B97125">
        <w:rPr>
          <w:rFonts w:ascii="Arial" w:hAnsi="Arial" w:cs="Arial"/>
          <w:sz w:val="20"/>
          <w:szCs w:val="20"/>
        </w:rPr>
        <w:t xml:space="preserve"> yer verilmiştir. </w:t>
      </w:r>
    </w:p>
    <w:p w14:paraId="7C9F8F53" w14:textId="7F621107" w:rsidR="00A12D69" w:rsidRPr="00B97125" w:rsidRDefault="008F5A45" w:rsidP="00B97125">
      <w:pPr>
        <w:spacing w:after="0" w:line="276" w:lineRule="auto"/>
        <w:jc w:val="both"/>
        <w:rPr>
          <w:rFonts w:ascii="Arial" w:hAnsi="Arial" w:cs="Arial"/>
          <w:sz w:val="20"/>
          <w:szCs w:val="20"/>
        </w:rPr>
      </w:pPr>
      <w:r w:rsidRPr="00B97125">
        <w:rPr>
          <w:rFonts w:ascii="Arial" w:hAnsi="Arial" w:cs="Arial"/>
          <w:sz w:val="20"/>
          <w:szCs w:val="20"/>
        </w:rPr>
        <w:t xml:space="preserve">Kimlik </w:t>
      </w:r>
      <w:proofErr w:type="gramStart"/>
      <w:r w:rsidRPr="00B97125">
        <w:rPr>
          <w:rFonts w:ascii="Arial" w:hAnsi="Arial" w:cs="Arial"/>
          <w:sz w:val="20"/>
          <w:szCs w:val="20"/>
        </w:rPr>
        <w:t>bilgileriniz</w:t>
      </w:r>
      <w:r w:rsidR="00762813" w:rsidRPr="00B97125">
        <w:rPr>
          <w:rFonts w:ascii="Arial" w:hAnsi="Arial" w:cs="Arial"/>
          <w:sz w:val="20"/>
          <w:szCs w:val="20"/>
        </w:rPr>
        <w:t xml:space="preserve">  </w:t>
      </w:r>
      <w:r w:rsidRPr="00B97125">
        <w:rPr>
          <w:rFonts w:ascii="Arial" w:hAnsi="Arial" w:cs="Arial"/>
          <w:sz w:val="20"/>
          <w:szCs w:val="20"/>
        </w:rPr>
        <w:t xml:space="preserve">; </w:t>
      </w:r>
      <w:r w:rsidR="00C36BDB" w:rsidRPr="00B97125">
        <w:rPr>
          <w:rFonts w:ascii="Arial" w:hAnsi="Arial" w:cs="Arial"/>
          <w:sz w:val="20"/>
          <w:szCs w:val="20"/>
        </w:rPr>
        <w:t>Ad</w:t>
      </w:r>
      <w:proofErr w:type="gramEnd"/>
      <w:r w:rsidR="00C36BDB" w:rsidRPr="00B97125">
        <w:rPr>
          <w:rFonts w:ascii="Arial" w:hAnsi="Arial" w:cs="Arial"/>
          <w:sz w:val="20"/>
          <w:szCs w:val="20"/>
        </w:rPr>
        <w:t xml:space="preserve"> soyadı</w:t>
      </w:r>
      <w:r w:rsidRPr="00B97125">
        <w:rPr>
          <w:rFonts w:ascii="Arial" w:hAnsi="Arial" w:cs="Arial"/>
          <w:sz w:val="20"/>
          <w:szCs w:val="20"/>
        </w:rPr>
        <w:t xml:space="preserve"> İletişim bilgileriniz; </w:t>
      </w:r>
      <w:r w:rsidR="002127E9" w:rsidRPr="00B97125">
        <w:rPr>
          <w:rFonts w:ascii="Arial" w:hAnsi="Arial" w:cs="Arial"/>
          <w:sz w:val="20"/>
          <w:szCs w:val="20"/>
        </w:rPr>
        <w:t>T</w:t>
      </w:r>
      <w:r w:rsidRPr="00B97125">
        <w:rPr>
          <w:rFonts w:ascii="Arial" w:hAnsi="Arial" w:cs="Arial"/>
          <w:sz w:val="20"/>
          <w:szCs w:val="20"/>
        </w:rPr>
        <w:t xml:space="preserve">elefon numarası, mobil telefon numarası, </w:t>
      </w:r>
      <w:r w:rsidR="00C36BDB" w:rsidRPr="00B97125">
        <w:rPr>
          <w:rFonts w:ascii="Arial" w:hAnsi="Arial" w:cs="Arial"/>
          <w:sz w:val="20"/>
          <w:szCs w:val="20"/>
        </w:rPr>
        <w:t>e</w:t>
      </w:r>
      <w:r w:rsidRPr="00B97125">
        <w:rPr>
          <w:rFonts w:ascii="Arial" w:hAnsi="Arial" w:cs="Arial"/>
          <w:sz w:val="20"/>
          <w:szCs w:val="20"/>
        </w:rPr>
        <w:t>-posta adres</w:t>
      </w:r>
      <w:r w:rsidR="002127E9" w:rsidRPr="00B97125">
        <w:rPr>
          <w:rFonts w:ascii="Arial" w:hAnsi="Arial" w:cs="Arial"/>
          <w:sz w:val="20"/>
          <w:szCs w:val="20"/>
        </w:rPr>
        <w:t xml:space="preserve"> </w:t>
      </w:r>
      <w:r w:rsidR="00C36BDB" w:rsidRPr="00B97125">
        <w:rPr>
          <w:rFonts w:ascii="Arial" w:hAnsi="Arial" w:cs="Arial"/>
          <w:sz w:val="20"/>
          <w:szCs w:val="20"/>
        </w:rPr>
        <w:t xml:space="preserve">bilgileriniz </w:t>
      </w:r>
      <w:r w:rsidR="0054121F" w:rsidRPr="00B97125">
        <w:rPr>
          <w:rFonts w:ascii="Arial" w:hAnsi="Arial" w:cs="Arial"/>
          <w:sz w:val="20"/>
          <w:szCs w:val="20"/>
        </w:rPr>
        <w:t xml:space="preserve">Mesleki </w:t>
      </w:r>
      <w:r w:rsidR="002127E9" w:rsidRPr="00B97125">
        <w:rPr>
          <w:rFonts w:ascii="Arial" w:hAnsi="Arial" w:cs="Arial"/>
          <w:sz w:val="20"/>
          <w:szCs w:val="20"/>
        </w:rPr>
        <w:t>bilgileriniz</w:t>
      </w:r>
      <w:r w:rsidR="00762813" w:rsidRPr="00B97125">
        <w:rPr>
          <w:rFonts w:ascii="Arial" w:hAnsi="Arial" w:cs="Arial"/>
          <w:sz w:val="20"/>
          <w:szCs w:val="20"/>
        </w:rPr>
        <w:t>;</w:t>
      </w:r>
      <w:r w:rsidR="00195015" w:rsidRPr="00B97125">
        <w:rPr>
          <w:rFonts w:ascii="Arial" w:hAnsi="Arial" w:cs="Arial"/>
          <w:sz w:val="20"/>
          <w:szCs w:val="20"/>
        </w:rPr>
        <w:t xml:space="preserve"> </w:t>
      </w:r>
      <w:r w:rsidR="00491765" w:rsidRPr="00B97125">
        <w:rPr>
          <w:rFonts w:ascii="Arial" w:hAnsi="Arial" w:cs="Arial"/>
          <w:sz w:val="20"/>
          <w:szCs w:val="20"/>
        </w:rPr>
        <w:t>Çalıştığınız</w:t>
      </w:r>
      <w:r w:rsidR="00762813" w:rsidRPr="00B97125">
        <w:rPr>
          <w:rFonts w:ascii="Arial" w:hAnsi="Arial" w:cs="Arial"/>
          <w:sz w:val="20"/>
          <w:szCs w:val="20"/>
        </w:rPr>
        <w:t xml:space="preserve"> şirket ve </w:t>
      </w:r>
      <w:r w:rsidR="00C36BDB" w:rsidRPr="00B97125">
        <w:rPr>
          <w:rFonts w:ascii="Arial" w:hAnsi="Arial" w:cs="Arial"/>
          <w:sz w:val="20"/>
          <w:szCs w:val="20"/>
        </w:rPr>
        <w:t>u</w:t>
      </w:r>
      <w:r w:rsidR="002127E9" w:rsidRPr="00B97125">
        <w:rPr>
          <w:rFonts w:ascii="Arial" w:hAnsi="Arial" w:cs="Arial"/>
          <w:sz w:val="20"/>
          <w:szCs w:val="20"/>
        </w:rPr>
        <w:t xml:space="preserve">nvanınız </w:t>
      </w:r>
    </w:p>
    <w:p w14:paraId="4F8A1C04" w14:textId="77777777" w:rsidR="00762813" w:rsidRPr="00B97125" w:rsidRDefault="00762813" w:rsidP="00B97125">
      <w:pPr>
        <w:spacing w:after="0" w:line="276" w:lineRule="auto"/>
        <w:jc w:val="both"/>
        <w:rPr>
          <w:rFonts w:ascii="Arial" w:hAnsi="Arial" w:cs="Arial"/>
          <w:sz w:val="20"/>
          <w:szCs w:val="20"/>
        </w:rPr>
      </w:pPr>
    </w:p>
    <w:p w14:paraId="375E77D6" w14:textId="62189384" w:rsidR="00E113E4" w:rsidRPr="00B97125" w:rsidRDefault="00491765" w:rsidP="00B97125">
      <w:pPr>
        <w:jc w:val="both"/>
        <w:rPr>
          <w:rFonts w:ascii="Arial" w:hAnsi="Arial" w:cs="Arial"/>
          <w:b/>
          <w:bCs/>
          <w:sz w:val="20"/>
          <w:szCs w:val="20"/>
        </w:rPr>
      </w:pPr>
      <w:r w:rsidRPr="00B97125">
        <w:rPr>
          <w:rFonts w:ascii="Arial" w:hAnsi="Arial" w:cs="Arial"/>
          <w:sz w:val="20"/>
          <w:szCs w:val="20"/>
        </w:rPr>
        <w:t xml:space="preserve">Kişisel verileriniz; </w:t>
      </w:r>
      <w:r w:rsidR="00E113E4" w:rsidRPr="00B97125">
        <w:rPr>
          <w:rFonts w:ascii="Arial" w:hAnsi="Arial" w:cs="Arial"/>
          <w:sz w:val="20"/>
          <w:szCs w:val="20"/>
        </w:rPr>
        <w:t>Çalışan ve stajyer adayı seçme ve yerleştirme süreçlerinin yürütülmesi, Adayları inceleme ve istihdam edilecek yeni adayın tespit edilmesi, Çalışan adaylarının başvuru süreçlerinin yürütülmesi ve doğru değerlendirilebilmesi, Referans olunan çalışan adayına ait verilerin ve bilgilerin teyit edilmesi, amaçlarıyl</w:t>
      </w:r>
      <w:r w:rsidRPr="00B97125">
        <w:rPr>
          <w:rFonts w:ascii="Arial" w:hAnsi="Arial" w:cs="Arial"/>
          <w:sz w:val="20"/>
          <w:szCs w:val="20"/>
        </w:rPr>
        <w:t xml:space="preserve">a işlenecektir. </w:t>
      </w:r>
    </w:p>
    <w:p w14:paraId="46FD4A31" w14:textId="77777777" w:rsidR="0052072E" w:rsidRPr="00B97125" w:rsidRDefault="0052072E" w:rsidP="00B97125">
      <w:pPr>
        <w:jc w:val="both"/>
        <w:rPr>
          <w:rFonts w:ascii="Arial" w:hAnsi="Arial" w:cs="Arial"/>
          <w:b/>
          <w:bCs/>
          <w:sz w:val="20"/>
          <w:szCs w:val="20"/>
        </w:rPr>
      </w:pPr>
    </w:p>
    <w:p w14:paraId="590CCAFE" w14:textId="3E28295B" w:rsidR="005D60DF" w:rsidRPr="00B97125" w:rsidRDefault="005D60DF" w:rsidP="00B97125">
      <w:pPr>
        <w:jc w:val="both"/>
        <w:rPr>
          <w:rFonts w:ascii="Arial" w:hAnsi="Arial" w:cs="Arial"/>
          <w:b/>
          <w:bCs/>
          <w:sz w:val="20"/>
          <w:szCs w:val="20"/>
        </w:rPr>
      </w:pPr>
      <w:r w:rsidRPr="00B97125">
        <w:rPr>
          <w:rFonts w:ascii="Arial" w:hAnsi="Arial" w:cs="Arial"/>
          <w:b/>
          <w:bCs/>
          <w:sz w:val="20"/>
          <w:szCs w:val="20"/>
        </w:rPr>
        <w:t>KİŞİSEL VERİLERİNİZİN 3. KİŞİLERE AKTARILMASI VE AMACI</w:t>
      </w:r>
    </w:p>
    <w:p w14:paraId="10B59C64" w14:textId="479401F5" w:rsidR="001C35C0" w:rsidRPr="00B97125" w:rsidRDefault="001C35C0" w:rsidP="00B97125">
      <w:pPr>
        <w:spacing w:line="276" w:lineRule="auto"/>
        <w:jc w:val="both"/>
        <w:rPr>
          <w:rFonts w:ascii="Arial" w:hAnsi="Arial" w:cs="Arial"/>
          <w:sz w:val="20"/>
          <w:szCs w:val="20"/>
        </w:rPr>
      </w:pPr>
      <w:r w:rsidRPr="00B97125">
        <w:rPr>
          <w:rFonts w:ascii="Arial" w:hAnsi="Arial" w:cs="Arial"/>
          <w:sz w:val="20"/>
          <w:szCs w:val="20"/>
        </w:rPr>
        <w:t>Şirket</w:t>
      </w:r>
      <w:r w:rsidR="002C5BC1" w:rsidRPr="00B97125">
        <w:rPr>
          <w:rFonts w:ascii="Arial" w:hAnsi="Arial" w:cs="Arial"/>
          <w:sz w:val="20"/>
          <w:szCs w:val="20"/>
        </w:rPr>
        <w:t>imiz</w:t>
      </w:r>
      <w:r w:rsidRPr="00B97125">
        <w:rPr>
          <w:rFonts w:ascii="Arial" w:hAnsi="Arial" w:cs="Arial"/>
          <w:sz w:val="20"/>
          <w:szCs w:val="20"/>
        </w:rPr>
        <w:t xml:space="preserve">, Kanunun 5. Maddesinde yer alan hükümlere, 6. maddesinde yer alan Özel Nitelikli Kişisel verilerin işlenmesine ilişkin 8. ve 9. maddeler de yer alan kişisel verilerin aktarılması konusunda öngörülen düzenlemelere ve Kişisel Verileri Koruma Kurumu tarafından yayımlanan kararlara uygun davranmaktadır. </w:t>
      </w:r>
    </w:p>
    <w:p w14:paraId="0E14A9C6" w14:textId="2700E605" w:rsidR="00EA1F26" w:rsidRPr="00B97125" w:rsidRDefault="00EA1F26" w:rsidP="00B97125">
      <w:pPr>
        <w:spacing w:line="276" w:lineRule="auto"/>
        <w:jc w:val="both"/>
        <w:rPr>
          <w:rFonts w:ascii="Arial" w:hAnsi="Arial" w:cs="Arial"/>
          <w:sz w:val="20"/>
          <w:szCs w:val="20"/>
        </w:rPr>
      </w:pPr>
      <w:r w:rsidRPr="00B97125">
        <w:rPr>
          <w:rFonts w:ascii="Arial" w:hAnsi="Arial" w:cs="Arial"/>
          <w:sz w:val="20"/>
          <w:szCs w:val="20"/>
        </w:rPr>
        <w:t>Kişisel verileriniz; İnsan Kaynakları Süreçlerinin Planlanması, Çalışan ve Stajyer Adayı</w:t>
      </w:r>
      <w:r w:rsidR="001C35C0" w:rsidRPr="00B97125">
        <w:rPr>
          <w:rFonts w:ascii="Arial" w:hAnsi="Arial" w:cs="Arial"/>
          <w:sz w:val="20"/>
          <w:szCs w:val="20"/>
        </w:rPr>
        <w:t xml:space="preserve"> </w:t>
      </w:r>
      <w:r w:rsidR="00FE4044" w:rsidRPr="00B97125">
        <w:rPr>
          <w:rFonts w:ascii="Arial" w:hAnsi="Arial" w:cs="Arial"/>
          <w:sz w:val="20"/>
          <w:szCs w:val="20"/>
        </w:rPr>
        <w:t>S</w:t>
      </w:r>
      <w:r w:rsidRPr="00B97125">
        <w:rPr>
          <w:rFonts w:ascii="Arial" w:hAnsi="Arial" w:cs="Arial"/>
          <w:sz w:val="20"/>
          <w:szCs w:val="20"/>
        </w:rPr>
        <w:t xml:space="preserve">eçme ve </w:t>
      </w:r>
      <w:r w:rsidR="00FE4044" w:rsidRPr="00B97125">
        <w:rPr>
          <w:rFonts w:ascii="Arial" w:hAnsi="Arial" w:cs="Arial"/>
          <w:sz w:val="20"/>
          <w:szCs w:val="20"/>
        </w:rPr>
        <w:t>Y</w:t>
      </w:r>
      <w:r w:rsidRPr="00B97125">
        <w:rPr>
          <w:rFonts w:ascii="Arial" w:hAnsi="Arial" w:cs="Arial"/>
          <w:sz w:val="20"/>
          <w:szCs w:val="20"/>
        </w:rPr>
        <w:t xml:space="preserve">erleştirme </w:t>
      </w:r>
      <w:r w:rsidR="00FE4044" w:rsidRPr="00B97125">
        <w:rPr>
          <w:rFonts w:ascii="Arial" w:hAnsi="Arial" w:cs="Arial"/>
          <w:sz w:val="20"/>
          <w:szCs w:val="20"/>
        </w:rPr>
        <w:t>S</w:t>
      </w:r>
      <w:r w:rsidRPr="00B97125">
        <w:rPr>
          <w:rFonts w:ascii="Arial" w:hAnsi="Arial" w:cs="Arial"/>
          <w:sz w:val="20"/>
          <w:szCs w:val="20"/>
        </w:rPr>
        <w:t>üreçleri</w:t>
      </w:r>
      <w:r w:rsidR="001C35C0" w:rsidRPr="00B97125">
        <w:rPr>
          <w:rFonts w:ascii="Arial" w:hAnsi="Arial" w:cs="Arial"/>
          <w:sz w:val="20"/>
          <w:szCs w:val="20"/>
        </w:rPr>
        <w:t xml:space="preserve">nin </w:t>
      </w:r>
      <w:r w:rsidR="00FE4044" w:rsidRPr="00B97125">
        <w:rPr>
          <w:rFonts w:ascii="Arial" w:hAnsi="Arial" w:cs="Arial"/>
          <w:sz w:val="20"/>
          <w:szCs w:val="20"/>
        </w:rPr>
        <w:t>Y</w:t>
      </w:r>
      <w:r w:rsidR="001C35C0" w:rsidRPr="00B97125">
        <w:rPr>
          <w:rFonts w:ascii="Arial" w:hAnsi="Arial" w:cs="Arial"/>
          <w:sz w:val="20"/>
          <w:szCs w:val="20"/>
        </w:rPr>
        <w:t>önetilmesi amacıyla</w:t>
      </w:r>
      <w:r w:rsidR="002C5BC1" w:rsidRPr="00B97125">
        <w:rPr>
          <w:rFonts w:ascii="Arial" w:hAnsi="Arial" w:cs="Arial"/>
          <w:sz w:val="20"/>
          <w:szCs w:val="20"/>
        </w:rPr>
        <w:t xml:space="preserve">, </w:t>
      </w:r>
      <w:r w:rsidR="00195015" w:rsidRPr="00B97125">
        <w:rPr>
          <w:rFonts w:ascii="Arial" w:hAnsi="Arial" w:cs="Arial"/>
          <w:sz w:val="20"/>
          <w:szCs w:val="20"/>
        </w:rPr>
        <w:t xml:space="preserve">şirket içi ilgili </w:t>
      </w:r>
      <w:proofErr w:type="gramStart"/>
      <w:r w:rsidR="00195015" w:rsidRPr="00B97125">
        <w:rPr>
          <w:rFonts w:ascii="Arial" w:hAnsi="Arial" w:cs="Arial"/>
          <w:sz w:val="20"/>
          <w:szCs w:val="20"/>
        </w:rPr>
        <w:t>departmanın</w:t>
      </w:r>
      <w:proofErr w:type="gramEnd"/>
      <w:r w:rsidR="00195015" w:rsidRPr="00B97125">
        <w:rPr>
          <w:rFonts w:ascii="Arial" w:hAnsi="Arial" w:cs="Arial"/>
          <w:sz w:val="20"/>
          <w:szCs w:val="20"/>
        </w:rPr>
        <w:t xml:space="preserve"> değerlendirmesine sunmak ve pozisyona uygunluğunu teyit etmek amacıyla şirket içerisinde </w:t>
      </w:r>
      <w:r w:rsidR="00C36BDB" w:rsidRPr="00B97125">
        <w:rPr>
          <w:rFonts w:ascii="Arial" w:hAnsi="Arial" w:cs="Arial"/>
          <w:sz w:val="20"/>
          <w:szCs w:val="20"/>
        </w:rPr>
        <w:t xml:space="preserve">ve grup şirketleri İK birimlerine </w:t>
      </w:r>
      <w:r w:rsidR="00195015" w:rsidRPr="00B97125">
        <w:rPr>
          <w:rFonts w:ascii="Arial" w:hAnsi="Arial" w:cs="Arial"/>
          <w:sz w:val="20"/>
          <w:szCs w:val="20"/>
        </w:rPr>
        <w:t>aktarılabilecektir.</w:t>
      </w:r>
    </w:p>
    <w:p w14:paraId="63286D69" w14:textId="77777777" w:rsidR="0052072E" w:rsidRPr="00B97125" w:rsidRDefault="0052072E" w:rsidP="00B97125">
      <w:pPr>
        <w:jc w:val="both"/>
        <w:rPr>
          <w:rFonts w:ascii="Arial" w:hAnsi="Arial" w:cs="Arial"/>
          <w:b/>
          <w:bCs/>
          <w:sz w:val="20"/>
          <w:szCs w:val="20"/>
        </w:rPr>
      </w:pPr>
    </w:p>
    <w:p w14:paraId="1E53B67D" w14:textId="578E9E08" w:rsidR="005D60DF" w:rsidRPr="00B97125" w:rsidRDefault="005D60DF" w:rsidP="00B97125">
      <w:pPr>
        <w:jc w:val="both"/>
        <w:rPr>
          <w:rFonts w:ascii="Arial" w:hAnsi="Arial" w:cs="Arial"/>
          <w:b/>
          <w:bCs/>
          <w:sz w:val="20"/>
          <w:szCs w:val="20"/>
        </w:rPr>
      </w:pPr>
      <w:r w:rsidRPr="00B97125">
        <w:rPr>
          <w:rFonts w:ascii="Arial" w:hAnsi="Arial" w:cs="Arial"/>
          <w:b/>
          <w:bCs/>
          <w:sz w:val="20"/>
          <w:szCs w:val="20"/>
        </w:rPr>
        <w:t>VERİLERİNİZİN TOPLANMA YÖNTEMİ VE HUKUKİ SEBEBİ</w:t>
      </w:r>
    </w:p>
    <w:p w14:paraId="2DDDA106" w14:textId="0CE2EE6C" w:rsidR="00EA1F26" w:rsidRPr="00B97125" w:rsidRDefault="00EA1F26" w:rsidP="00B97125">
      <w:pPr>
        <w:jc w:val="both"/>
        <w:rPr>
          <w:rFonts w:ascii="Arial" w:hAnsi="Arial" w:cs="Arial"/>
          <w:sz w:val="20"/>
          <w:szCs w:val="20"/>
        </w:rPr>
      </w:pPr>
      <w:r w:rsidRPr="00B97125">
        <w:rPr>
          <w:rFonts w:ascii="Arial" w:hAnsi="Arial" w:cs="Arial"/>
          <w:sz w:val="20"/>
          <w:szCs w:val="20"/>
          <w:shd w:val="clear" w:color="auto" w:fill="FFFFFF"/>
        </w:rPr>
        <w:t xml:space="preserve">Kanunun 10 uncu maddesinin birinci fıkrasının (ç) bendinde yer alan “hukuki sebep” ten kasıt, aydınlatma yükümlülüğü kapsamında kişisel verilerin Kanunun 5 ve 6 </w:t>
      </w:r>
      <w:proofErr w:type="spellStart"/>
      <w:r w:rsidRPr="00B97125">
        <w:rPr>
          <w:rFonts w:ascii="Arial" w:hAnsi="Arial" w:cs="Arial"/>
          <w:sz w:val="20"/>
          <w:szCs w:val="20"/>
          <w:shd w:val="clear" w:color="auto" w:fill="FFFFFF"/>
        </w:rPr>
        <w:t>ncı</w:t>
      </w:r>
      <w:proofErr w:type="spellEnd"/>
      <w:r w:rsidRPr="00B97125">
        <w:rPr>
          <w:rFonts w:ascii="Arial" w:hAnsi="Arial" w:cs="Arial"/>
          <w:sz w:val="20"/>
          <w:szCs w:val="20"/>
          <w:shd w:val="clear" w:color="auto" w:fill="FFFFFF"/>
        </w:rPr>
        <w:t xml:space="preserve"> maddelerinde belirtilen işleme şartlarından hangisine dayanılarak işlendiğidir. </w:t>
      </w:r>
    </w:p>
    <w:p w14:paraId="4B8F06F9" w14:textId="77777777" w:rsidR="002D4C2D" w:rsidRPr="00B97125" w:rsidRDefault="00491765" w:rsidP="00B97125">
      <w:pPr>
        <w:spacing w:line="276" w:lineRule="auto"/>
        <w:jc w:val="both"/>
        <w:rPr>
          <w:rFonts w:ascii="Arial" w:hAnsi="Arial" w:cs="Arial"/>
          <w:sz w:val="20"/>
          <w:szCs w:val="20"/>
        </w:rPr>
      </w:pPr>
      <w:r w:rsidRPr="00B97125">
        <w:rPr>
          <w:rFonts w:ascii="Arial" w:hAnsi="Arial" w:cs="Arial"/>
          <w:sz w:val="20"/>
          <w:szCs w:val="20"/>
        </w:rPr>
        <w:t>Referanslara ait kişisel veriler</w:t>
      </w:r>
      <w:r w:rsidR="007621DD" w:rsidRPr="00B97125">
        <w:rPr>
          <w:rFonts w:ascii="Arial" w:hAnsi="Arial" w:cs="Arial"/>
          <w:sz w:val="20"/>
          <w:szCs w:val="20"/>
        </w:rPr>
        <w:t>;</w:t>
      </w:r>
      <w:r w:rsidRPr="00B97125">
        <w:rPr>
          <w:rFonts w:ascii="Arial" w:hAnsi="Arial" w:cs="Arial"/>
          <w:sz w:val="20"/>
          <w:szCs w:val="20"/>
        </w:rPr>
        <w:t xml:space="preserve"> </w:t>
      </w:r>
      <w:r w:rsidR="00455068" w:rsidRPr="00B97125">
        <w:rPr>
          <w:rFonts w:ascii="Arial" w:hAnsi="Arial" w:cs="Arial"/>
          <w:sz w:val="20"/>
          <w:szCs w:val="20"/>
        </w:rPr>
        <w:t xml:space="preserve"> </w:t>
      </w:r>
      <w:r w:rsidR="007621DD" w:rsidRPr="00B97125">
        <w:rPr>
          <w:rFonts w:ascii="Arial" w:hAnsi="Arial" w:cs="Arial"/>
          <w:sz w:val="20"/>
          <w:szCs w:val="20"/>
        </w:rPr>
        <w:t xml:space="preserve">çalışan adayları tarafından </w:t>
      </w:r>
      <w:r w:rsidR="00E32843" w:rsidRPr="00B97125">
        <w:rPr>
          <w:rFonts w:ascii="Arial" w:hAnsi="Arial" w:cs="Arial"/>
          <w:sz w:val="20"/>
          <w:szCs w:val="20"/>
        </w:rPr>
        <w:t>web site</w:t>
      </w:r>
      <w:r w:rsidR="00455068" w:rsidRPr="00B97125">
        <w:rPr>
          <w:rFonts w:ascii="Arial" w:hAnsi="Arial" w:cs="Arial"/>
          <w:sz w:val="20"/>
          <w:szCs w:val="20"/>
        </w:rPr>
        <w:t>si</w:t>
      </w:r>
      <w:r w:rsidR="00E32843" w:rsidRPr="00B97125">
        <w:rPr>
          <w:rFonts w:ascii="Arial" w:hAnsi="Arial" w:cs="Arial"/>
          <w:sz w:val="20"/>
          <w:szCs w:val="20"/>
        </w:rPr>
        <w:t xml:space="preserve"> ve diğer </w:t>
      </w:r>
      <w:r w:rsidR="00EA1F26" w:rsidRPr="00B97125">
        <w:rPr>
          <w:rFonts w:ascii="Arial" w:hAnsi="Arial" w:cs="Arial"/>
          <w:sz w:val="20"/>
          <w:szCs w:val="20"/>
        </w:rPr>
        <w:t>dijital yol</w:t>
      </w:r>
      <w:r w:rsidR="00E32843" w:rsidRPr="00B97125">
        <w:rPr>
          <w:rFonts w:ascii="Arial" w:hAnsi="Arial" w:cs="Arial"/>
          <w:sz w:val="20"/>
          <w:szCs w:val="20"/>
        </w:rPr>
        <w:t xml:space="preserve">lar kullanılarak, </w:t>
      </w:r>
      <w:r w:rsidR="007621DD" w:rsidRPr="00B97125">
        <w:rPr>
          <w:rFonts w:ascii="Arial" w:hAnsi="Arial" w:cs="Arial"/>
          <w:sz w:val="20"/>
          <w:szCs w:val="20"/>
        </w:rPr>
        <w:t xml:space="preserve">cv, </w:t>
      </w:r>
      <w:r w:rsidR="00E32843" w:rsidRPr="00B97125">
        <w:rPr>
          <w:rFonts w:ascii="Arial" w:hAnsi="Arial" w:cs="Arial"/>
          <w:sz w:val="20"/>
          <w:szCs w:val="20"/>
        </w:rPr>
        <w:t>başvuru formu</w:t>
      </w:r>
      <w:r w:rsidR="00455068" w:rsidRPr="00B97125">
        <w:rPr>
          <w:rFonts w:ascii="Arial" w:hAnsi="Arial" w:cs="Arial"/>
          <w:sz w:val="20"/>
          <w:szCs w:val="20"/>
        </w:rPr>
        <w:t xml:space="preserve">, </w:t>
      </w:r>
      <w:r w:rsidR="00EA1F26" w:rsidRPr="00B97125">
        <w:rPr>
          <w:rFonts w:ascii="Arial" w:hAnsi="Arial" w:cs="Arial"/>
          <w:sz w:val="20"/>
          <w:szCs w:val="20"/>
        </w:rPr>
        <w:t xml:space="preserve">e-posta </w:t>
      </w:r>
      <w:r w:rsidR="00694472" w:rsidRPr="00B97125">
        <w:rPr>
          <w:rFonts w:ascii="Arial" w:hAnsi="Arial" w:cs="Arial"/>
          <w:sz w:val="20"/>
          <w:szCs w:val="20"/>
        </w:rPr>
        <w:t xml:space="preserve">ile </w:t>
      </w:r>
      <w:r w:rsidR="00455068" w:rsidRPr="00B97125">
        <w:rPr>
          <w:rFonts w:ascii="Arial" w:hAnsi="Arial" w:cs="Arial"/>
          <w:sz w:val="20"/>
          <w:szCs w:val="20"/>
        </w:rPr>
        <w:t xml:space="preserve">bilgi iletilmesi, mülakat </w:t>
      </w:r>
      <w:r w:rsidR="00C71E1B" w:rsidRPr="00B97125">
        <w:rPr>
          <w:rFonts w:ascii="Arial" w:hAnsi="Arial" w:cs="Arial"/>
          <w:sz w:val="20"/>
          <w:szCs w:val="20"/>
        </w:rPr>
        <w:t>görüşmelerinde</w:t>
      </w:r>
      <w:r w:rsidR="00694472" w:rsidRPr="00B97125">
        <w:rPr>
          <w:rFonts w:ascii="Arial" w:hAnsi="Arial" w:cs="Arial"/>
          <w:sz w:val="20"/>
          <w:szCs w:val="20"/>
        </w:rPr>
        <w:t xml:space="preserve"> sözlü olarak bilgi verilmesi ve </w:t>
      </w:r>
      <w:r w:rsidR="007621DD" w:rsidRPr="00B97125">
        <w:rPr>
          <w:rFonts w:ascii="Arial" w:hAnsi="Arial" w:cs="Arial"/>
          <w:sz w:val="20"/>
          <w:szCs w:val="20"/>
        </w:rPr>
        <w:t>h</w:t>
      </w:r>
      <w:r w:rsidR="00455068" w:rsidRPr="00B97125">
        <w:rPr>
          <w:rFonts w:ascii="Arial" w:hAnsi="Arial" w:cs="Arial"/>
          <w:sz w:val="20"/>
          <w:szCs w:val="20"/>
        </w:rPr>
        <w:t xml:space="preserve">izmet alınan </w:t>
      </w:r>
      <w:r w:rsidR="007621DD" w:rsidRPr="00B97125">
        <w:rPr>
          <w:rFonts w:ascii="Arial" w:hAnsi="Arial" w:cs="Arial"/>
          <w:sz w:val="20"/>
          <w:szCs w:val="20"/>
        </w:rPr>
        <w:t>i</w:t>
      </w:r>
      <w:r w:rsidR="00E32843" w:rsidRPr="00B97125">
        <w:rPr>
          <w:rFonts w:ascii="Arial" w:hAnsi="Arial" w:cs="Arial"/>
          <w:sz w:val="20"/>
          <w:szCs w:val="20"/>
        </w:rPr>
        <w:t xml:space="preserve">nsan </w:t>
      </w:r>
      <w:r w:rsidR="007621DD" w:rsidRPr="00B97125">
        <w:rPr>
          <w:rFonts w:ascii="Arial" w:hAnsi="Arial" w:cs="Arial"/>
          <w:sz w:val="20"/>
          <w:szCs w:val="20"/>
        </w:rPr>
        <w:t>k</w:t>
      </w:r>
      <w:r w:rsidR="00E32843" w:rsidRPr="00B97125">
        <w:rPr>
          <w:rFonts w:ascii="Arial" w:hAnsi="Arial" w:cs="Arial"/>
          <w:sz w:val="20"/>
          <w:szCs w:val="20"/>
        </w:rPr>
        <w:t xml:space="preserve">aynakları </w:t>
      </w:r>
      <w:r w:rsidR="007621DD" w:rsidRPr="00B97125">
        <w:rPr>
          <w:rFonts w:ascii="Arial" w:hAnsi="Arial" w:cs="Arial"/>
          <w:sz w:val="20"/>
          <w:szCs w:val="20"/>
        </w:rPr>
        <w:t>platformlarında yer alan çalışan adayı referans</w:t>
      </w:r>
      <w:r w:rsidR="00455068" w:rsidRPr="00B97125">
        <w:rPr>
          <w:rFonts w:ascii="Arial" w:hAnsi="Arial" w:cs="Arial"/>
          <w:sz w:val="20"/>
          <w:szCs w:val="20"/>
        </w:rPr>
        <w:t xml:space="preserve"> bilgiler</w:t>
      </w:r>
      <w:r w:rsidR="007621DD" w:rsidRPr="00B97125">
        <w:rPr>
          <w:rFonts w:ascii="Arial" w:hAnsi="Arial" w:cs="Arial"/>
          <w:sz w:val="20"/>
          <w:szCs w:val="20"/>
        </w:rPr>
        <w:t>i</w:t>
      </w:r>
      <w:r w:rsidR="00E32843" w:rsidRPr="00B97125">
        <w:rPr>
          <w:rFonts w:ascii="Arial" w:hAnsi="Arial" w:cs="Arial"/>
          <w:sz w:val="20"/>
          <w:szCs w:val="20"/>
        </w:rPr>
        <w:t xml:space="preserve"> </w:t>
      </w:r>
      <w:r w:rsidR="00694472" w:rsidRPr="00B97125">
        <w:rPr>
          <w:rFonts w:ascii="Arial" w:hAnsi="Arial" w:cs="Arial"/>
          <w:sz w:val="20"/>
          <w:szCs w:val="20"/>
        </w:rPr>
        <w:t>kanalıyla toplanmaktadır</w:t>
      </w:r>
      <w:proofErr w:type="gramStart"/>
      <w:r w:rsidR="00694472" w:rsidRPr="00B97125">
        <w:rPr>
          <w:rFonts w:ascii="Arial" w:hAnsi="Arial" w:cs="Arial"/>
          <w:sz w:val="20"/>
          <w:szCs w:val="20"/>
        </w:rPr>
        <w:t>.</w:t>
      </w:r>
      <w:r w:rsidR="00335A36" w:rsidRPr="00B97125">
        <w:rPr>
          <w:rFonts w:ascii="Arial" w:hAnsi="Arial" w:cs="Arial"/>
          <w:sz w:val="20"/>
          <w:szCs w:val="20"/>
        </w:rPr>
        <w:t>.</w:t>
      </w:r>
      <w:proofErr w:type="gramEnd"/>
      <w:r w:rsidR="00335A36" w:rsidRPr="00B97125">
        <w:rPr>
          <w:rFonts w:ascii="Arial" w:hAnsi="Arial" w:cs="Arial"/>
          <w:sz w:val="20"/>
          <w:szCs w:val="20"/>
        </w:rPr>
        <w:t xml:space="preserve"> </w:t>
      </w:r>
    </w:p>
    <w:p w14:paraId="0A8FE1C4" w14:textId="1FDAC1C0" w:rsidR="001909C8" w:rsidRPr="00B97125" w:rsidRDefault="00335A36" w:rsidP="00B97125">
      <w:pPr>
        <w:spacing w:line="276" w:lineRule="auto"/>
        <w:jc w:val="both"/>
        <w:rPr>
          <w:rFonts w:ascii="Arial" w:hAnsi="Arial" w:cs="Arial"/>
          <w:sz w:val="20"/>
          <w:szCs w:val="20"/>
        </w:rPr>
      </w:pPr>
      <w:r w:rsidRPr="00B97125">
        <w:rPr>
          <w:rFonts w:ascii="Arial" w:hAnsi="Arial" w:cs="Arial"/>
          <w:sz w:val="20"/>
          <w:szCs w:val="20"/>
        </w:rPr>
        <w:t xml:space="preserve">Çalışan adayı tarafından </w:t>
      </w:r>
      <w:r w:rsidR="00C71E1B" w:rsidRPr="00B97125">
        <w:rPr>
          <w:rFonts w:ascii="Arial" w:hAnsi="Arial" w:cs="Arial"/>
          <w:sz w:val="20"/>
          <w:szCs w:val="20"/>
        </w:rPr>
        <w:t xml:space="preserve">tarafımıza </w:t>
      </w:r>
      <w:r w:rsidRPr="00B97125">
        <w:rPr>
          <w:rFonts w:ascii="Arial" w:hAnsi="Arial" w:cs="Arial"/>
          <w:sz w:val="20"/>
          <w:szCs w:val="20"/>
        </w:rPr>
        <w:t>iletilen bilgileriniz hakkında Çalışan Adayı tarafından</w:t>
      </w:r>
      <w:r w:rsidR="00803697" w:rsidRPr="00B97125">
        <w:rPr>
          <w:rFonts w:ascii="Arial" w:hAnsi="Arial" w:cs="Arial"/>
          <w:sz w:val="20"/>
          <w:szCs w:val="20"/>
        </w:rPr>
        <w:t xml:space="preserve"> KVKK mevzuatına uygun olarak </w:t>
      </w:r>
      <w:r w:rsidRPr="00B97125">
        <w:rPr>
          <w:rFonts w:ascii="Arial" w:hAnsi="Arial" w:cs="Arial"/>
          <w:sz w:val="20"/>
          <w:szCs w:val="20"/>
        </w:rPr>
        <w:t>bilgilendirilmiş</w:t>
      </w:r>
      <w:r w:rsidR="00803697" w:rsidRPr="00B97125">
        <w:rPr>
          <w:rFonts w:ascii="Arial" w:hAnsi="Arial" w:cs="Arial"/>
          <w:sz w:val="20"/>
          <w:szCs w:val="20"/>
        </w:rPr>
        <w:t xml:space="preserve"> olmanız </w:t>
      </w:r>
      <w:r w:rsidR="00694472" w:rsidRPr="00B97125">
        <w:rPr>
          <w:rFonts w:ascii="Arial" w:hAnsi="Arial" w:cs="Arial"/>
          <w:sz w:val="20"/>
          <w:szCs w:val="20"/>
        </w:rPr>
        <w:t>ve rızanızın alınmış olması</w:t>
      </w:r>
      <w:r w:rsidRPr="00B97125">
        <w:rPr>
          <w:rFonts w:ascii="Arial" w:hAnsi="Arial" w:cs="Arial"/>
          <w:sz w:val="20"/>
          <w:szCs w:val="20"/>
        </w:rPr>
        <w:t xml:space="preserve"> gerekmektedir.</w:t>
      </w:r>
      <w:r w:rsidR="001909C8" w:rsidRPr="00B97125">
        <w:rPr>
          <w:rFonts w:ascii="Arial" w:hAnsi="Arial" w:cs="Arial"/>
          <w:sz w:val="20"/>
          <w:szCs w:val="20"/>
        </w:rPr>
        <w:t xml:space="preserve"> Aksi bir durum olması halinde kişisel verilerinizi derhal imha etmemiz için lütfen </w:t>
      </w:r>
      <w:r w:rsidR="00694472" w:rsidRPr="00B97125">
        <w:rPr>
          <w:rFonts w:ascii="Arial" w:hAnsi="Arial" w:cs="Arial"/>
          <w:sz w:val="20"/>
          <w:szCs w:val="20"/>
        </w:rPr>
        <w:t xml:space="preserve">bizimle </w:t>
      </w:r>
      <w:r w:rsidR="001909C8" w:rsidRPr="00B97125">
        <w:rPr>
          <w:rFonts w:ascii="Arial" w:hAnsi="Arial" w:cs="Arial"/>
          <w:sz w:val="20"/>
          <w:szCs w:val="20"/>
        </w:rPr>
        <w:t>iletişime geçiniz.</w:t>
      </w:r>
    </w:p>
    <w:p w14:paraId="54727239" w14:textId="13C0EA6F" w:rsidR="005F471A" w:rsidRPr="00B97125" w:rsidRDefault="005F471A" w:rsidP="00B97125">
      <w:pPr>
        <w:jc w:val="both"/>
        <w:rPr>
          <w:rFonts w:ascii="Arial" w:hAnsi="Arial" w:cs="Arial"/>
          <w:sz w:val="20"/>
          <w:szCs w:val="20"/>
        </w:rPr>
      </w:pPr>
      <w:r w:rsidRPr="00B97125">
        <w:rPr>
          <w:rFonts w:ascii="Arial" w:hAnsi="Arial" w:cs="Arial"/>
          <w:b/>
          <w:bCs/>
          <w:sz w:val="20"/>
          <w:szCs w:val="20"/>
        </w:rPr>
        <w:lastRenderedPageBreak/>
        <w:t>HAKLARINIZ</w:t>
      </w:r>
    </w:p>
    <w:p w14:paraId="5FE4009D" w14:textId="5CF4FA17" w:rsidR="00ED0F4E" w:rsidRPr="00B97125" w:rsidRDefault="00C94E20" w:rsidP="00B97125">
      <w:pPr>
        <w:jc w:val="both"/>
        <w:rPr>
          <w:rFonts w:ascii="Arial" w:hAnsi="Arial" w:cs="Arial"/>
          <w:sz w:val="20"/>
          <w:szCs w:val="20"/>
        </w:rPr>
      </w:pPr>
      <w:r w:rsidRPr="00B97125">
        <w:rPr>
          <w:rFonts w:ascii="Arial" w:hAnsi="Arial" w:cs="Arial"/>
          <w:b/>
          <w:bCs/>
          <w:sz w:val="20"/>
          <w:szCs w:val="20"/>
        </w:rPr>
        <w:t xml:space="preserve">Lojistik Hizmetleri A.Ş. </w:t>
      </w:r>
      <w:r w:rsidR="00ED0F4E" w:rsidRPr="00B97125">
        <w:rPr>
          <w:rFonts w:ascii="Arial" w:hAnsi="Arial" w:cs="Arial"/>
          <w:sz w:val="20"/>
          <w:szCs w:val="20"/>
        </w:rPr>
        <w:t xml:space="preserve">KVK Kanunu’nun 10. maddesine uygun olarak kişisel veri sahibinin haklarını kendisine bildirmekte, bu hakların nasıl kullanılacağı konusunda veri sahibine yol göstermektedir. </w:t>
      </w:r>
    </w:p>
    <w:p w14:paraId="3726A64D" w14:textId="59B3FCC6" w:rsidR="002C5BC1" w:rsidRPr="00B97125" w:rsidRDefault="005F471A" w:rsidP="00B97125">
      <w:pPr>
        <w:jc w:val="both"/>
        <w:rPr>
          <w:rFonts w:ascii="Arial" w:hAnsi="Arial" w:cs="Arial"/>
          <w:sz w:val="20"/>
          <w:szCs w:val="20"/>
        </w:rPr>
      </w:pPr>
      <w:r w:rsidRPr="00B97125">
        <w:rPr>
          <w:rFonts w:ascii="Arial" w:hAnsi="Arial" w:cs="Arial"/>
          <w:sz w:val="20"/>
          <w:szCs w:val="20"/>
        </w:rPr>
        <w:t>İlgili kişi hakları KVKK 11. Maddede düzenlenmiştir.</w:t>
      </w:r>
    </w:p>
    <w:p w14:paraId="7737196C" w14:textId="022A9870" w:rsidR="005F471A" w:rsidRPr="00B97125" w:rsidRDefault="005F471A" w:rsidP="00B97125">
      <w:pPr>
        <w:jc w:val="both"/>
        <w:rPr>
          <w:rFonts w:ascii="Arial" w:hAnsi="Arial" w:cs="Arial"/>
          <w:sz w:val="20"/>
          <w:szCs w:val="20"/>
        </w:rPr>
      </w:pPr>
      <w:proofErr w:type="spellStart"/>
      <w:r w:rsidRPr="00B97125">
        <w:rPr>
          <w:rFonts w:ascii="Arial" w:hAnsi="Arial" w:cs="Arial"/>
          <w:sz w:val="20"/>
          <w:szCs w:val="20"/>
        </w:rPr>
        <w:t>KVKK’nun</w:t>
      </w:r>
      <w:proofErr w:type="spellEnd"/>
      <w:r w:rsidRPr="00B97125">
        <w:rPr>
          <w:rFonts w:ascii="Arial" w:hAnsi="Arial" w:cs="Arial"/>
          <w:sz w:val="20"/>
          <w:szCs w:val="20"/>
        </w:rPr>
        <w:t xml:space="preserve"> 11. Maddesi uyarınca veri sorumlularına başvurarak;</w:t>
      </w:r>
    </w:p>
    <w:p w14:paraId="17D73980" w14:textId="77777777" w:rsidR="005F471A" w:rsidRPr="00B97125" w:rsidRDefault="005F471A" w:rsidP="00B97125">
      <w:pPr>
        <w:spacing w:after="0" w:line="276" w:lineRule="auto"/>
        <w:jc w:val="both"/>
        <w:rPr>
          <w:rFonts w:ascii="Arial" w:hAnsi="Arial" w:cs="Arial"/>
          <w:sz w:val="20"/>
          <w:szCs w:val="20"/>
        </w:rPr>
      </w:pPr>
      <w:r w:rsidRPr="00B97125">
        <w:rPr>
          <w:rFonts w:ascii="Arial" w:hAnsi="Arial" w:cs="Arial"/>
          <w:sz w:val="20"/>
          <w:szCs w:val="20"/>
        </w:rPr>
        <w:t>a) Kişisel veri işlenip işlenmediğini öğrenme,</w:t>
      </w:r>
    </w:p>
    <w:p w14:paraId="36C5A151" w14:textId="77777777" w:rsidR="005F471A" w:rsidRPr="00B97125" w:rsidRDefault="005F471A" w:rsidP="00B97125">
      <w:pPr>
        <w:spacing w:after="0" w:line="276" w:lineRule="auto"/>
        <w:jc w:val="both"/>
        <w:rPr>
          <w:rFonts w:ascii="Arial" w:hAnsi="Arial" w:cs="Arial"/>
          <w:sz w:val="20"/>
          <w:szCs w:val="20"/>
        </w:rPr>
      </w:pPr>
      <w:r w:rsidRPr="00B97125">
        <w:rPr>
          <w:rFonts w:ascii="Arial" w:hAnsi="Arial" w:cs="Arial"/>
          <w:sz w:val="20"/>
          <w:szCs w:val="20"/>
        </w:rPr>
        <w:t>b) Kişisel verileri işlenmişse buna ilişkin bilgi talep etme,</w:t>
      </w:r>
    </w:p>
    <w:p w14:paraId="56CA74A5" w14:textId="77777777" w:rsidR="005F471A" w:rsidRPr="00B97125" w:rsidRDefault="005F471A" w:rsidP="00B97125">
      <w:pPr>
        <w:spacing w:after="0" w:line="276" w:lineRule="auto"/>
        <w:jc w:val="both"/>
        <w:rPr>
          <w:rFonts w:ascii="Arial" w:hAnsi="Arial" w:cs="Arial"/>
          <w:sz w:val="20"/>
          <w:szCs w:val="20"/>
        </w:rPr>
      </w:pPr>
      <w:r w:rsidRPr="00B97125">
        <w:rPr>
          <w:rFonts w:ascii="Arial" w:hAnsi="Arial" w:cs="Arial"/>
          <w:sz w:val="20"/>
          <w:szCs w:val="20"/>
        </w:rPr>
        <w:t>c) Kişisel verilerin işlenme amacını ve bunların amacına uygun kullanılıp kullanılmadığını öğrenme,</w:t>
      </w:r>
    </w:p>
    <w:p w14:paraId="2FE9BE13" w14:textId="77777777" w:rsidR="005F471A" w:rsidRPr="00B97125" w:rsidRDefault="005F471A" w:rsidP="00B97125">
      <w:pPr>
        <w:spacing w:after="0" w:line="276" w:lineRule="auto"/>
        <w:jc w:val="both"/>
        <w:rPr>
          <w:rFonts w:ascii="Arial" w:hAnsi="Arial" w:cs="Arial"/>
          <w:sz w:val="20"/>
          <w:szCs w:val="20"/>
        </w:rPr>
      </w:pPr>
      <w:r w:rsidRPr="00B97125">
        <w:rPr>
          <w:rFonts w:ascii="Arial" w:hAnsi="Arial" w:cs="Arial"/>
          <w:sz w:val="20"/>
          <w:szCs w:val="20"/>
        </w:rPr>
        <w:t>ç) Yurt içinde veya yurt dışında kişisel verilerin aktarıldığı üçüncü kişileri bilme,</w:t>
      </w:r>
    </w:p>
    <w:p w14:paraId="352DBA77" w14:textId="77777777" w:rsidR="005F471A" w:rsidRPr="00B97125" w:rsidRDefault="005F471A" w:rsidP="00B97125">
      <w:pPr>
        <w:spacing w:after="0" w:line="276" w:lineRule="auto"/>
        <w:jc w:val="both"/>
        <w:rPr>
          <w:rFonts w:ascii="Arial" w:hAnsi="Arial" w:cs="Arial"/>
          <w:sz w:val="20"/>
          <w:szCs w:val="20"/>
        </w:rPr>
      </w:pPr>
      <w:r w:rsidRPr="00B97125">
        <w:rPr>
          <w:rFonts w:ascii="Arial" w:hAnsi="Arial" w:cs="Arial"/>
          <w:sz w:val="20"/>
          <w:szCs w:val="20"/>
        </w:rPr>
        <w:t>d) Kişisel verilerin eksik veya yanlış işlenmiş olması hâlinde bunların düzeltilmesini isteme,</w:t>
      </w:r>
    </w:p>
    <w:p w14:paraId="36573FB9" w14:textId="77777777" w:rsidR="005F471A" w:rsidRPr="00B97125" w:rsidRDefault="005F471A" w:rsidP="00B97125">
      <w:pPr>
        <w:spacing w:after="0" w:line="276" w:lineRule="auto"/>
        <w:jc w:val="both"/>
        <w:rPr>
          <w:rFonts w:ascii="Arial" w:hAnsi="Arial" w:cs="Arial"/>
          <w:sz w:val="20"/>
          <w:szCs w:val="20"/>
        </w:rPr>
      </w:pPr>
      <w:r w:rsidRPr="00B97125">
        <w:rPr>
          <w:rFonts w:ascii="Arial" w:hAnsi="Arial" w:cs="Arial"/>
          <w:sz w:val="20"/>
          <w:szCs w:val="20"/>
        </w:rPr>
        <w:t xml:space="preserve">e) 7 </w:t>
      </w:r>
      <w:proofErr w:type="spellStart"/>
      <w:r w:rsidRPr="00B97125">
        <w:rPr>
          <w:rFonts w:ascii="Arial" w:hAnsi="Arial" w:cs="Arial"/>
          <w:sz w:val="20"/>
          <w:szCs w:val="20"/>
        </w:rPr>
        <w:t>nci</w:t>
      </w:r>
      <w:proofErr w:type="spellEnd"/>
      <w:r w:rsidRPr="00B97125">
        <w:rPr>
          <w:rFonts w:ascii="Arial" w:hAnsi="Arial" w:cs="Arial"/>
          <w:sz w:val="20"/>
          <w:szCs w:val="20"/>
        </w:rPr>
        <w:t xml:space="preserve"> maddede öngörülen şartlar çerçevesinde kişisel verilerin silinmesini veya yok edilmesini isteme,</w:t>
      </w:r>
    </w:p>
    <w:p w14:paraId="4C34638A" w14:textId="77777777" w:rsidR="005F471A" w:rsidRPr="00B97125" w:rsidRDefault="005F471A" w:rsidP="00B97125">
      <w:pPr>
        <w:spacing w:after="0" w:line="276" w:lineRule="auto"/>
        <w:jc w:val="both"/>
        <w:rPr>
          <w:rFonts w:ascii="Arial" w:hAnsi="Arial" w:cs="Arial"/>
          <w:sz w:val="20"/>
          <w:szCs w:val="20"/>
        </w:rPr>
      </w:pPr>
      <w:r w:rsidRPr="00B97125">
        <w:rPr>
          <w:rFonts w:ascii="Arial" w:hAnsi="Arial" w:cs="Arial"/>
          <w:sz w:val="20"/>
          <w:szCs w:val="20"/>
        </w:rPr>
        <w:t>f) (d) ve (e) bentleri uyarınca yapılan işlemlerin, kişisel verilerin aktarıldığı üçüncü kişilere bildirilmesini isteme,</w:t>
      </w:r>
    </w:p>
    <w:p w14:paraId="10DB7BFA" w14:textId="77777777" w:rsidR="005F471A" w:rsidRPr="00B97125" w:rsidRDefault="005F471A" w:rsidP="00B97125">
      <w:pPr>
        <w:spacing w:after="0" w:line="276" w:lineRule="auto"/>
        <w:jc w:val="both"/>
        <w:rPr>
          <w:rFonts w:ascii="Arial" w:hAnsi="Arial" w:cs="Arial"/>
          <w:sz w:val="20"/>
          <w:szCs w:val="20"/>
        </w:rPr>
      </w:pPr>
      <w:r w:rsidRPr="00B97125">
        <w:rPr>
          <w:rFonts w:ascii="Arial" w:hAnsi="Arial" w:cs="Arial"/>
          <w:sz w:val="20"/>
          <w:szCs w:val="20"/>
        </w:rPr>
        <w:t>g) İşlenen verilerin münhasıran otomatik sistemler vasıtasıyla analiz edilmesi suretiyle kişinin kendisi aleyhine bir sonucun ortaya çıkmasına itiraz etme,</w:t>
      </w:r>
    </w:p>
    <w:p w14:paraId="06C2E50B" w14:textId="77777777" w:rsidR="002C5BC1" w:rsidRPr="00B97125" w:rsidRDefault="005F471A" w:rsidP="00B97125">
      <w:pPr>
        <w:spacing w:after="0" w:line="276" w:lineRule="auto"/>
        <w:jc w:val="both"/>
        <w:rPr>
          <w:rFonts w:ascii="Arial" w:hAnsi="Arial" w:cs="Arial"/>
          <w:sz w:val="20"/>
          <w:szCs w:val="20"/>
        </w:rPr>
      </w:pPr>
      <w:r w:rsidRPr="00B97125">
        <w:rPr>
          <w:rFonts w:ascii="Arial" w:hAnsi="Arial" w:cs="Arial"/>
          <w:sz w:val="20"/>
          <w:szCs w:val="20"/>
        </w:rPr>
        <w:t>ğ) Kişisel verilerin kanuna aykırı olarak işlenmesi sebebiyle zarara uğraması hâlinde zararın giderilmesini talep etme haklarına sahipsiniz.</w:t>
      </w:r>
    </w:p>
    <w:p w14:paraId="1FEF5B1F" w14:textId="77777777" w:rsidR="002C5BC1" w:rsidRPr="00B97125" w:rsidRDefault="002C5BC1" w:rsidP="00B97125">
      <w:pPr>
        <w:spacing w:after="0" w:line="240" w:lineRule="auto"/>
        <w:jc w:val="both"/>
        <w:rPr>
          <w:rFonts w:ascii="Arial" w:hAnsi="Arial" w:cs="Arial"/>
          <w:sz w:val="20"/>
          <w:szCs w:val="20"/>
        </w:rPr>
      </w:pPr>
    </w:p>
    <w:p w14:paraId="229C61CE" w14:textId="16CFE2C2" w:rsidR="001A5EB0" w:rsidRPr="00B97125" w:rsidRDefault="001A5EB0" w:rsidP="00B97125">
      <w:pPr>
        <w:jc w:val="both"/>
        <w:rPr>
          <w:rFonts w:ascii="Arial" w:hAnsi="Arial" w:cs="Arial"/>
          <w:sz w:val="20"/>
          <w:szCs w:val="20"/>
        </w:rPr>
      </w:pPr>
      <w:r w:rsidRPr="00B97125">
        <w:rPr>
          <w:rFonts w:ascii="Arial" w:hAnsi="Arial" w:cs="Arial"/>
          <w:sz w:val="20"/>
          <w:szCs w:val="20"/>
        </w:rPr>
        <w:t xml:space="preserve">KVKK 13. Madde kapsamında Başvuru hakkınızı kullanmak istemeniz halinde;  </w:t>
      </w:r>
    </w:p>
    <w:p w14:paraId="448C037D" w14:textId="5A2AC89F" w:rsidR="00F7710F" w:rsidRPr="00B97125" w:rsidRDefault="001A5EB0" w:rsidP="00B97125">
      <w:pPr>
        <w:jc w:val="both"/>
        <w:rPr>
          <w:rFonts w:ascii="Arial" w:hAnsi="Arial" w:cs="Arial"/>
          <w:sz w:val="20"/>
          <w:szCs w:val="20"/>
        </w:rPr>
      </w:pPr>
      <w:r w:rsidRPr="00B97125">
        <w:rPr>
          <w:rFonts w:ascii="Arial" w:hAnsi="Arial" w:cs="Arial"/>
          <w:sz w:val="20"/>
          <w:szCs w:val="20"/>
        </w:rPr>
        <w:t xml:space="preserve">Başvurunuzu, </w:t>
      </w:r>
      <w:bookmarkStart w:id="2" w:name="_Hlk101179174"/>
      <w:proofErr w:type="spellStart"/>
      <w:r w:rsidRPr="00B97125">
        <w:rPr>
          <w:rFonts w:ascii="Arial" w:hAnsi="Arial" w:cs="Arial"/>
          <w:sz w:val="20"/>
          <w:szCs w:val="20"/>
        </w:rPr>
        <w:t>Teyfik</w:t>
      </w:r>
      <w:proofErr w:type="spellEnd"/>
      <w:r w:rsidRPr="00B97125">
        <w:rPr>
          <w:rFonts w:ascii="Arial" w:hAnsi="Arial" w:cs="Arial"/>
          <w:sz w:val="20"/>
          <w:szCs w:val="20"/>
        </w:rPr>
        <w:t xml:space="preserve"> Bey </w:t>
      </w:r>
      <w:proofErr w:type="gramStart"/>
      <w:r w:rsidRPr="00B97125">
        <w:rPr>
          <w:rFonts w:ascii="Arial" w:hAnsi="Arial" w:cs="Arial"/>
          <w:sz w:val="20"/>
          <w:szCs w:val="20"/>
        </w:rPr>
        <w:t>Mahallesi .</w:t>
      </w:r>
      <w:proofErr w:type="gramEnd"/>
      <w:r w:rsidRPr="00B97125">
        <w:rPr>
          <w:rFonts w:ascii="Arial" w:hAnsi="Arial" w:cs="Arial"/>
          <w:sz w:val="20"/>
          <w:szCs w:val="20"/>
        </w:rPr>
        <w:t xml:space="preserve"> Tahsin </w:t>
      </w:r>
      <w:proofErr w:type="spellStart"/>
      <w:r w:rsidRPr="00B97125">
        <w:rPr>
          <w:rFonts w:ascii="Arial" w:hAnsi="Arial" w:cs="Arial"/>
          <w:sz w:val="20"/>
          <w:szCs w:val="20"/>
        </w:rPr>
        <w:t>Tekoğlu</w:t>
      </w:r>
      <w:proofErr w:type="spellEnd"/>
      <w:r w:rsidRPr="00B97125">
        <w:rPr>
          <w:rFonts w:ascii="Arial" w:hAnsi="Arial" w:cs="Arial"/>
          <w:sz w:val="20"/>
          <w:szCs w:val="20"/>
        </w:rPr>
        <w:t xml:space="preserve"> Cad. No. 29 </w:t>
      </w:r>
      <w:proofErr w:type="spellStart"/>
      <w:r w:rsidRPr="00B97125">
        <w:rPr>
          <w:rFonts w:ascii="Arial" w:hAnsi="Arial" w:cs="Arial"/>
          <w:sz w:val="20"/>
          <w:szCs w:val="20"/>
        </w:rPr>
        <w:t>Sefaköy</w:t>
      </w:r>
      <w:proofErr w:type="spellEnd"/>
      <w:r w:rsidRPr="00B97125">
        <w:rPr>
          <w:rFonts w:ascii="Arial" w:hAnsi="Arial" w:cs="Arial"/>
          <w:sz w:val="20"/>
          <w:szCs w:val="20"/>
        </w:rPr>
        <w:t xml:space="preserve"> 34295 Küçükçekmece /</w:t>
      </w:r>
      <w:proofErr w:type="gramStart"/>
      <w:r w:rsidRPr="00B97125">
        <w:rPr>
          <w:rFonts w:ascii="Arial" w:hAnsi="Arial" w:cs="Arial"/>
          <w:sz w:val="20"/>
          <w:szCs w:val="20"/>
        </w:rPr>
        <w:t xml:space="preserve">İstanbul  </w:t>
      </w:r>
      <w:bookmarkEnd w:id="2"/>
      <w:r w:rsidRPr="00B97125">
        <w:rPr>
          <w:rFonts w:ascii="Arial" w:hAnsi="Arial" w:cs="Arial"/>
          <w:sz w:val="20"/>
          <w:szCs w:val="20"/>
        </w:rPr>
        <w:t>adresine</w:t>
      </w:r>
      <w:proofErr w:type="gramEnd"/>
      <w:r w:rsidRPr="00B97125">
        <w:rPr>
          <w:rFonts w:ascii="Arial" w:hAnsi="Arial" w:cs="Arial"/>
          <w:sz w:val="20"/>
          <w:szCs w:val="20"/>
        </w:rPr>
        <w:t xml:space="preserve"> yazılı ve ıslak imzalı olarak bizzat teslim edebilir, noter kanalıyla gönderebilir veya, </w:t>
      </w:r>
      <w:hyperlink r:id="rId7" w:history="1">
        <w:r w:rsidR="0052072E" w:rsidRPr="00B97125">
          <w:rPr>
            <w:rStyle w:val="Kpr"/>
            <w:rFonts w:ascii="Arial" w:hAnsi="Arial" w:cs="Arial"/>
            <w:sz w:val="20"/>
            <w:szCs w:val="20"/>
          </w:rPr>
          <w:t>panlojistik@hs01.kep.tr</w:t>
        </w:r>
      </w:hyperlink>
      <w:r w:rsidR="0052072E" w:rsidRPr="00B97125">
        <w:rPr>
          <w:rStyle w:val="Kpr"/>
          <w:rFonts w:ascii="Arial" w:hAnsi="Arial" w:cs="Arial"/>
          <w:sz w:val="20"/>
          <w:szCs w:val="20"/>
        </w:rPr>
        <w:t xml:space="preserve"> </w:t>
      </w:r>
      <w:r w:rsidRPr="00B97125">
        <w:rPr>
          <w:rFonts w:ascii="Arial" w:hAnsi="Arial" w:cs="Arial"/>
          <w:sz w:val="20"/>
          <w:szCs w:val="20"/>
        </w:rPr>
        <w:t>KEP) adresine  güvenli elektronik imza ile  ya da tarafınızdan  tarafından şirketimize daha önce bildirilen ve şirketimiz sisteminde kayıtlı bulunan elektronik postanız kanalıyla iletebilirsiniz</w:t>
      </w:r>
    </w:p>
    <w:p w14:paraId="710C6116" w14:textId="77777777" w:rsidR="001A5EB0" w:rsidRPr="00B97125" w:rsidRDefault="001A5EB0" w:rsidP="00B97125">
      <w:pPr>
        <w:jc w:val="both"/>
        <w:rPr>
          <w:rFonts w:ascii="Arial" w:hAnsi="Arial" w:cs="Arial"/>
          <w:sz w:val="20"/>
          <w:szCs w:val="20"/>
        </w:rPr>
      </w:pPr>
      <w:r w:rsidRPr="00B97125">
        <w:rPr>
          <w:rFonts w:ascii="Arial" w:hAnsi="Arial" w:cs="Arial"/>
          <w:sz w:val="20"/>
          <w:szCs w:val="20"/>
        </w:rPr>
        <w:t xml:space="preserve">Başvurunuzda yer alan talepleriniz, talebin niteliğine göre en geç otuz (30) gün içinde ücretsiz olarak sonuçlandırılacaktır </w:t>
      </w:r>
    </w:p>
    <w:p w14:paraId="02F57425" w14:textId="77777777" w:rsidR="001A5EB0" w:rsidRPr="00B97125" w:rsidRDefault="001A5EB0" w:rsidP="00B97125">
      <w:pPr>
        <w:jc w:val="both"/>
        <w:rPr>
          <w:rFonts w:ascii="Arial" w:hAnsi="Arial" w:cs="Arial"/>
          <w:sz w:val="20"/>
          <w:szCs w:val="20"/>
        </w:rPr>
      </w:pPr>
    </w:p>
    <w:p w14:paraId="1D755954" w14:textId="77777777" w:rsidR="001A5EB0" w:rsidRPr="00B97125" w:rsidRDefault="001A5EB0" w:rsidP="00B97125">
      <w:pPr>
        <w:jc w:val="both"/>
        <w:rPr>
          <w:rFonts w:ascii="Arial" w:hAnsi="Arial" w:cs="Arial"/>
          <w:b/>
          <w:bCs/>
          <w:sz w:val="20"/>
          <w:szCs w:val="20"/>
        </w:rPr>
      </w:pPr>
      <w:r w:rsidRPr="00B97125">
        <w:rPr>
          <w:rFonts w:ascii="Arial" w:hAnsi="Arial" w:cs="Arial"/>
          <w:b/>
          <w:bCs/>
          <w:sz w:val="20"/>
          <w:szCs w:val="20"/>
        </w:rPr>
        <w:t>VERİ SORUMLUSU BİLGİLERİ</w:t>
      </w:r>
    </w:p>
    <w:p w14:paraId="2ACF6ED2" w14:textId="77777777" w:rsidR="0052072E" w:rsidRPr="00B97125" w:rsidRDefault="0052072E" w:rsidP="00B97125">
      <w:pPr>
        <w:jc w:val="both"/>
        <w:rPr>
          <w:rFonts w:ascii="Arial" w:hAnsi="Arial" w:cs="Arial"/>
          <w:b/>
          <w:bCs/>
          <w:sz w:val="20"/>
          <w:szCs w:val="20"/>
        </w:rPr>
      </w:pPr>
      <w:r w:rsidRPr="00B97125">
        <w:rPr>
          <w:rFonts w:ascii="Arial" w:hAnsi="Arial" w:cs="Arial"/>
          <w:b/>
          <w:bCs/>
          <w:sz w:val="20"/>
          <w:szCs w:val="20"/>
        </w:rPr>
        <w:t>VERİ SORUMLUSU BİLGİLERİ</w:t>
      </w:r>
    </w:p>
    <w:p w14:paraId="72DB3EFC" w14:textId="77777777" w:rsidR="0052072E" w:rsidRPr="00B97125" w:rsidRDefault="0052072E" w:rsidP="00B97125">
      <w:pPr>
        <w:jc w:val="both"/>
        <w:rPr>
          <w:rFonts w:ascii="Arial" w:hAnsi="Arial" w:cs="Arial"/>
          <w:sz w:val="20"/>
          <w:szCs w:val="20"/>
        </w:rPr>
      </w:pPr>
      <w:r w:rsidRPr="00B97125">
        <w:rPr>
          <w:rFonts w:ascii="Arial" w:hAnsi="Arial" w:cs="Arial"/>
          <w:sz w:val="20"/>
          <w:szCs w:val="20"/>
        </w:rPr>
        <w:t xml:space="preserve">Şirket </w:t>
      </w:r>
      <w:proofErr w:type="spellStart"/>
      <w:r w:rsidRPr="00B97125">
        <w:rPr>
          <w:rFonts w:ascii="Arial" w:hAnsi="Arial" w:cs="Arial"/>
          <w:sz w:val="20"/>
          <w:szCs w:val="20"/>
        </w:rPr>
        <w:t>Ünvanı</w:t>
      </w:r>
      <w:proofErr w:type="spellEnd"/>
      <w:r w:rsidRPr="00B97125">
        <w:rPr>
          <w:rFonts w:ascii="Arial" w:hAnsi="Arial" w:cs="Arial"/>
          <w:sz w:val="20"/>
          <w:szCs w:val="20"/>
        </w:rPr>
        <w:tab/>
        <w:t>: Pan</w:t>
      </w:r>
      <w:r w:rsidRPr="00B97125">
        <w:rPr>
          <w:rFonts w:ascii="Arial" w:hAnsi="Arial" w:cs="Arial"/>
          <w:b/>
          <w:bCs/>
          <w:sz w:val="20"/>
          <w:szCs w:val="20"/>
        </w:rPr>
        <w:t xml:space="preserve"> </w:t>
      </w:r>
      <w:r w:rsidRPr="00B97125">
        <w:rPr>
          <w:rFonts w:ascii="Arial" w:hAnsi="Arial" w:cs="Arial"/>
          <w:sz w:val="20"/>
          <w:szCs w:val="20"/>
        </w:rPr>
        <w:t xml:space="preserve">Lojistik Hizmetleri A.Ş </w:t>
      </w:r>
    </w:p>
    <w:p w14:paraId="600C3B70" w14:textId="77777777" w:rsidR="0052072E" w:rsidRPr="00B97125" w:rsidRDefault="0052072E" w:rsidP="00B97125">
      <w:pPr>
        <w:jc w:val="both"/>
        <w:rPr>
          <w:rFonts w:ascii="Arial" w:hAnsi="Arial" w:cs="Arial"/>
          <w:sz w:val="20"/>
          <w:szCs w:val="20"/>
        </w:rPr>
      </w:pPr>
      <w:r w:rsidRPr="00B97125">
        <w:rPr>
          <w:rFonts w:ascii="Arial" w:hAnsi="Arial" w:cs="Arial"/>
          <w:sz w:val="20"/>
          <w:szCs w:val="20"/>
        </w:rPr>
        <w:t>Telefon</w:t>
      </w:r>
      <w:r w:rsidRPr="00B97125">
        <w:rPr>
          <w:rFonts w:ascii="Arial" w:hAnsi="Arial" w:cs="Arial"/>
          <w:sz w:val="20"/>
          <w:szCs w:val="20"/>
        </w:rPr>
        <w:tab/>
        <w:t xml:space="preserve">     </w:t>
      </w:r>
      <w:r w:rsidRPr="00B97125">
        <w:rPr>
          <w:rFonts w:ascii="Arial" w:hAnsi="Arial" w:cs="Arial"/>
          <w:sz w:val="20"/>
          <w:szCs w:val="20"/>
        </w:rPr>
        <w:tab/>
        <w:t>:  + 90 212 579 30 00</w:t>
      </w:r>
    </w:p>
    <w:p w14:paraId="5051151F" w14:textId="77777777" w:rsidR="0052072E" w:rsidRPr="00B97125" w:rsidRDefault="0052072E" w:rsidP="00B97125">
      <w:pPr>
        <w:jc w:val="both"/>
        <w:rPr>
          <w:rFonts w:ascii="Arial" w:hAnsi="Arial" w:cs="Arial"/>
          <w:sz w:val="20"/>
          <w:szCs w:val="20"/>
        </w:rPr>
      </w:pPr>
      <w:r w:rsidRPr="00B97125">
        <w:rPr>
          <w:rFonts w:ascii="Arial" w:hAnsi="Arial" w:cs="Arial"/>
          <w:sz w:val="20"/>
          <w:szCs w:val="20"/>
        </w:rPr>
        <w:t>Adres</w:t>
      </w:r>
      <w:r w:rsidRPr="00B97125">
        <w:rPr>
          <w:rFonts w:ascii="Arial" w:hAnsi="Arial" w:cs="Arial"/>
          <w:sz w:val="20"/>
          <w:szCs w:val="20"/>
        </w:rPr>
        <w:tab/>
      </w:r>
      <w:r w:rsidRPr="00B97125">
        <w:rPr>
          <w:rFonts w:ascii="Arial" w:hAnsi="Arial" w:cs="Arial"/>
          <w:sz w:val="20"/>
          <w:szCs w:val="20"/>
        </w:rPr>
        <w:tab/>
        <w:t xml:space="preserve">: Tevfik Bey </w:t>
      </w:r>
      <w:proofErr w:type="gramStart"/>
      <w:r w:rsidRPr="00B97125">
        <w:rPr>
          <w:rFonts w:ascii="Arial" w:hAnsi="Arial" w:cs="Arial"/>
          <w:sz w:val="20"/>
          <w:szCs w:val="20"/>
        </w:rPr>
        <w:t>Mahallesi .</w:t>
      </w:r>
      <w:proofErr w:type="gramEnd"/>
      <w:r w:rsidRPr="00B97125">
        <w:rPr>
          <w:rFonts w:ascii="Arial" w:hAnsi="Arial" w:cs="Arial"/>
          <w:sz w:val="20"/>
          <w:szCs w:val="20"/>
        </w:rPr>
        <w:t xml:space="preserve"> Tahsin </w:t>
      </w:r>
      <w:proofErr w:type="spellStart"/>
      <w:r w:rsidRPr="00B97125">
        <w:rPr>
          <w:rFonts w:ascii="Arial" w:hAnsi="Arial" w:cs="Arial"/>
          <w:sz w:val="20"/>
          <w:szCs w:val="20"/>
        </w:rPr>
        <w:t>Tekoğlu</w:t>
      </w:r>
      <w:proofErr w:type="spellEnd"/>
      <w:r w:rsidRPr="00B97125">
        <w:rPr>
          <w:rFonts w:ascii="Arial" w:hAnsi="Arial" w:cs="Arial"/>
          <w:sz w:val="20"/>
          <w:szCs w:val="20"/>
        </w:rPr>
        <w:t xml:space="preserve"> Cad. No. 29 </w:t>
      </w:r>
      <w:proofErr w:type="spellStart"/>
      <w:r w:rsidRPr="00B97125">
        <w:rPr>
          <w:rFonts w:ascii="Arial" w:hAnsi="Arial" w:cs="Arial"/>
          <w:sz w:val="20"/>
          <w:szCs w:val="20"/>
        </w:rPr>
        <w:t>Sefaköy</w:t>
      </w:r>
      <w:proofErr w:type="spellEnd"/>
      <w:r w:rsidRPr="00B97125">
        <w:rPr>
          <w:rFonts w:ascii="Arial" w:hAnsi="Arial" w:cs="Arial"/>
          <w:sz w:val="20"/>
          <w:szCs w:val="20"/>
        </w:rPr>
        <w:t xml:space="preserve"> 34295   </w:t>
      </w:r>
    </w:p>
    <w:p w14:paraId="51A43382" w14:textId="77777777" w:rsidR="0052072E" w:rsidRPr="00B97125" w:rsidRDefault="0052072E" w:rsidP="00B97125">
      <w:pPr>
        <w:ind w:left="708" w:firstLine="708"/>
        <w:jc w:val="both"/>
        <w:rPr>
          <w:rFonts w:ascii="Arial" w:hAnsi="Arial" w:cs="Arial"/>
          <w:sz w:val="20"/>
          <w:szCs w:val="20"/>
        </w:rPr>
      </w:pPr>
      <w:r w:rsidRPr="00B97125">
        <w:rPr>
          <w:rFonts w:ascii="Arial" w:hAnsi="Arial" w:cs="Arial"/>
          <w:sz w:val="20"/>
          <w:szCs w:val="20"/>
        </w:rPr>
        <w:t xml:space="preserve">   Küçükçekmece /İstanbul  </w:t>
      </w:r>
    </w:p>
    <w:p w14:paraId="2358D5A0" w14:textId="77777777" w:rsidR="0052072E" w:rsidRPr="00B97125" w:rsidRDefault="0052072E" w:rsidP="00B97125">
      <w:pPr>
        <w:jc w:val="both"/>
        <w:rPr>
          <w:rFonts w:ascii="Arial" w:hAnsi="Arial" w:cs="Arial"/>
          <w:sz w:val="20"/>
          <w:szCs w:val="20"/>
        </w:rPr>
      </w:pPr>
      <w:r w:rsidRPr="00B97125">
        <w:rPr>
          <w:rFonts w:ascii="Arial" w:hAnsi="Arial" w:cs="Arial"/>
          <w:sz w:val="20"/>
          <w:szCs w:val="20"/>
        </w:rPr>
        <w:t>Mail adresi</w:t>
      </w:r>
      <w:r w:rsidRPr="00B97125">
        <w:rPr>
          <w:rFonts w:ascii="Arial" w:hAnsi="Arial" w:cs="Arial"/>
          <w:sz w:val="20"/>
          <w:szCs w:val="20"/>
        </w:rPr>
        <w:tab/>
        <w:t>: info@panlogistics.com.tr</w:t>
      </w:r>
    </w:p>
    <w:p w14:paraId="220814F9" w14:textId="365F626A" w:rsidR="0052072E" w:rsidRPr="00B97125" w:rsidRDefault="0052072E" w:rsidP="00B97125">
      <w:pPr>
        <w:jc w:val="both"/>
        <w:rPr>
          <w:rFonts w:ascii="Arial" w:hAnsi="Arial" w:cs="Arial"/>
          <w:sz w:val="20"/>
          <w:szCs w:val="20"/>
        </w:rPr>
      </w:pPr>
      <w:r w:rsidRPr="00B97125">
        <w:rPr>
          <w:rFonts w:ascii="Arial" w:hAnsi="Arial" w:cs="Arial"/>
          <w:sz w:val="20"/>
          <w:szCs w:val="20"/>
        </w:rPr>
        <w:t xml:space="preserve">KEP Adresi       : </w:t>
      </w:r>
      <w:hyperlink r:id="rId8" w:history="1">
        <w:r w:rsidRPr="00B97125">
          <w:rPr>
            <w:rStyle w:val="Kpr"/>
            <w:rFonts w:ascii="Arial" w:hAnsi="Arial" w:cs="Arial"/>
            <w:sz w:val="20"/>
            <w:szCs w:val="20"/>
          </w:rPr>
          <w:t>panlojistik@hs01.kep.tr</w:t>
        </w:r>
      </w:hyperlink>
    </w:p>
    <w:p w14:paraId="58F18B17" w14:textId="77777777" w:rsidR="0052072E" w:rsidRPr="00B97125" w:rsidRDefault="0052072E" w:rsidP="00B97125">
      <w:pPr>
        <w:jc w:val="both"/>
        <w:rPr>
          <w:rFonts w:ascii="Arial" w:hAnsi="Arial" w:cs="Arial"/>
          <w:sz w:val="20"/>
          <w:szCs w:val="20"/>
        </w:rPr>
      </w:pPr>
    </w:p>
    <w:sectPr w:rsidR="0052072E" w:rsidRPr="00B9712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20723" w14:textId="77777777" w:rsidR="00F226DF" w:rsidRDefault="00F226DF" w:rsidP="00812524">
      <w:pPr>
        <w:spacing w:after="0" w:line="240" w:lineRule="auto"/>
      </w:pPr>
      <w:r>
        <w:separator/>
      </w:r>
    </w:p>
  </w:endnote>
  <w:endnote w:type="continuationSeparator" w:id="0">
    <w:p w14:paraId="00C18C45" w14:textId="77777777" w:rsidR="00F226DF" w:rsidRDefault="00F226DF" w:rsidP="0081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E6EB1" w14:textId="77777777" w:rsidR="00F226DF" w:rsidRDefault="00F226DF" w:rsidP="00812524">
      <w:pPr>
        <w:spacing w:after="0" w:line="240" w:lineRule="auto"/>
      </w:pPr>
      <w:r>
        <w:separator/>
      </w:r>
    </w:p>
  </w:footnote>
  <w:footnote w:type="continuationSeparator" w:id="0">
    <w:p w14:paraId="44C8CDF4" w14:textId="77777777" w:rsidR="00F226DF" w:rsidRDefault="00F226DF" w:rsidP="00812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C0413" w14:textId="77777777" w:rsidR="0052072E" w:rsidRPr="00624626" w:rsidRDefault="0052072E" w:rsidP="0052072E">
    <w:pPr>
      <w:spacing w:after="0"/>
      <w:ind w:left="2124" w:firstLine="708"/>
      <w:rPr>
        <w:rFonts w:ascii="Arial" w:hAnsi="Arial" w:cs="Arial"/>
        <w:b/>
        <w:bCs/>
        <w:sz w:val="28"/>
        <w:szCs w:val="28"/>
      </w:rPr>
    </w:pPr>
    <w:r w:rsidRPr="00A0033A">
      <w:rPr>
        <w:rFonts w:ascii="Arial" w:hAnsi="Arial" w:cs="Arial"/>
        <w:b/>
        <w:bCs/>
        <w:noProof/>
        <w:sz w:val="28"/>
        <w:szCs w:val="28"/>
        <w:lang w:eastAsia="tr-TR"/>
      </w:rPr>
      <mc:AlternateContent>
        <mc:Choice Requires="wps">
          <w:drawing>
            <wp:anchor distT="45720" distB="45720" distL="114300" distR="114300" simplePos="0" relativeHeight="251659264" behindDoc="0" locked="0" layoutInCell="1" allowOverlap="1" wp14:anchorId="611BC528" wp14:editId="0167871F">
              <wp:simplePos x="0" y="0"/>
              <wp:positionH relativeFrom="margin">
                <wp:align>left</wp:align>
              </wp:positionH>
              <wp:positionV relativeFrom="paragraph">
                <wp:posOffset>-88265</wp:posOffset>
              </wp:positionV>
              <wp:extent cx="1085850" cy="714375"/>
              <wp:effectExtent l="0" t="0" r="0" b="95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714375"/>
                      </a:xfrm>
                      <a:prstGeom prst="rect">
                        <a:avLst/>
                      </a:prstGeom>
                      <a:solidFill>
                        <a:srgbClr val="FFFFFF"/>
                      </a:solidFill>
                      <a:ln w="9525">
                        <a:noFill/>
                        <a:miter lim="800000"/>
                        <a:headEnd/>
                        <a:tailEnd/>
                      </a:ln>
                    </wps:spPr>
                    <wps:txbx>
                      <w:txbxContent>
                        <w:p w14:paraId="330B864A" w14:textId="77777777" w:rsidR="0052072E" w:rsidRDefault="0052072E" w:rsidP="0052072E">
                          <w:r>
                            <w:rPr>
                              <w:noProof/>
                              <w:lang w:eastAsia="tr-TR"/>
                            </w:rPr>
                            <w:drawing>
                              <wp:inline distT="0" distB="0" distL="0" distR="0" wp14:anchorId="0F1080EB" wp14:editId="072E76B0">
                                <wp:extent cx="839783" cy="5619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321" cy="597133"/>
                                        </a:xfrm>
                                        <a:prstGeom prst="rect">
                                          <a:avLst/>
                                        </a:prstGeom>
                                        <a:noFill/>
                                        <a:ln>
                                          <a:noFill/>
                                        </a:ln>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1BC528" id="_x0000_t202" coordsize="21600,21600" o:spt="202" path="m,l,21600r21600,l21600,xe">
              <v:stroke joinstyle="miter"/>
              <v:path gradientshapeok="t" o:connecttype="rect"/>
            </v:shapetype>
            <v:shape id="Metin Kutusu 2" o:spid="_x0000_s1026" type="#_x0000_t202" style="position:absolute;left:0;text-align:left;margin-left:0;margin-top:-6.95pt;width:85.5pt;height:56.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" stroked="f">
              <v:textbox>
                <w:txbxContent>
                  <w:p w14:paraId="330B864A" w14:textId="77777777" w:rsidR="0052072E" w:rsidRDefault="0052072E" w:rsidP="0052072E">
                    <w:r>
                      <w:rPr>
                        <w:noProof/>
                        <w:lang w:eastAsia="tr-TR"/>
                      </w:rPr>
                      <w:drawing>
                        <wp:inline distT="0" distB="0" distL="0" distR="0" wp14:anchorId="0F1080EB" wp14:editId="072E76B0">
                          <wp:extent cx="839783" cy="5619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2321" cy="597133"/>
                                  </a:xfrm>
                                  <a:prstGeom prst="rect">
                                    <a:avLst/>
                                  </a:prstGeom>
                                  <a:noFill/>
                                  <a:ln>
                                    <a:noFill/>
                                  </a:ln>
                                  <a:extLst/>
                                </pic:spPr>
                              </pic:pic>
                            </a:graphicData>
                          </a:graphic>
                        </wp:inline>
                      </w:drawing>
                    </w:r>
                  </w:p>
                </w:txbxContent>
              </v:textbox>
              <w10:wrap type="square" anchorx="margin"/>
            </v:shape>
          </w:pict>
        </mc:Fallback>
      </mc:AlternateContent>
    </w:r>
    <w:r>
      <w:rPr>
        <w:rFonts w:ascii="Arial" w:hAnsi="Arial" w:cs="Arial"/>
        <w:b/>
        <w:bCs/>
        <w:sz w:val="28"/>
        <w:szCs w:val="28"/>
      </w:rPr>
      <w:t xml:space="preserve">Pan Lojistik </w:t>
    </w:r>
    <w:r w:rsidRPr="00624626">
      <w:rPr>
        <w:rFonts w:ascii="Arial" w:hAnsi="Arial" w:cs="Arial"/>
        <w:b/>
        <w:bCs/>
        <w:sz w:val="28"/>
        <w:szCs w:val="28"/>
      </w:rPr>
      <w:t>Hizmetleri A.Ş</w:t>
    </w:r>
  </w:p>
  <w:p w14:paraId="428500FA" w14:textId="62103747" w:rsidR="0052072E" w:rsidRDefault="0052072E" w:rsidP="0052072E">
    <w:pPr>
      <w:spacing w:after="0"/>
      <w:ind w:left="2124"/>
      <w:rPr>
        <w:rFonts w:ascii="Arial" w:hAnsi="Arial" w:cs="Arial"/>
        <w:b/>
        <w:bCs/>
        <w:sz w:val="24"/>
        <w:szCs w:val="28"/>
      </w:rPr>
    </w:pPr>
    <w:r>
      <w:rPr>
        <w:rFonts w:ascii="Arial" w:hAnsi="Arial" w:cs="Arial"/>
        <w:b/>
        <w:bCs/>
        <w:sz w:val="24"/>
        <w:szCs w:val="28"/>
      </w:rPr>
      <w:t xml:space="preserve">ÇALIŞAN ADAYI </w:t>
    </w:r>
    <w:proofErr w:type="gramStart"/>
    <w:r>
      <w:rPr>
        <w:rFonts w:ascii="Arial" w:hAnsi="Arial" w:cs="Arial"/>
        <w:b/>
        <w:bCs/>
        <w:sz w:val="24"/>
        <w:szCs w:val="28"/>
      </w:rPr>
      <w:t>REFERANS  KVKK</w:t>
    </w:r>
    <w:proofErr w:type="gramEnd"/>
    <w:r>
      <w:rPr>
        <w:rFonts w:ascii="Arial" w:hAnsi="Arial" w:cs="Arial"/>
        <w:b/>
        <w:bCs/>
        <w:sz w:val="24"/>
        <w:szCs w:val="28"/>
      </w:rPr>
      <w:t xml:space="preserve">  AYDINLATMA METNİ</w:t>
    </w:r>
  </w:p>
  <w:p w14:paraId="038359E1" w14:textId="1229EE7F" w:rsidR="0052072E" w:rsidRDefault="0052072E" w:rsidP="0052072E">
    <w:pPr>
      <w:spacing w:after="0"/>
      <w:ind w:left="2124" w:firstLine="708"/>
      <w:jc w:val="right"/>
      <w:rPr>
        <w:rFonts w:ascii="Arial" w:hAnsi="Arial" w:cs="Arial"/>
        <w:sz w:val="16"/>
        <w:szCs w:val="16"/>
      </w:rPr>
    </w:pPr>
    <w:proofErr w:type="gramStart"/>
    <w:r w:rsidRPr="00A0033A">
      <w:rPr>
        <w:rFonts w:ascii="Arial" w:hAnsi="Arial" w:cs="Arial"/>
        <w:sz w:val="16"/>
        <w:szCs w:val="16"/>
      </w:rPr>
      <w:t>KVK</w:t>
    </w:r>
    <w:r>
      <w:rPr>
        <w:rFonts w:ascii="Arial" w:hAnsi="Arial" w:cs="Arial"/>
        <w:sz w:val="16"/>
        <w:szCs w:val="16"/>
      </w:rPr>
      <w:t>K</w:t>
    </w:r>
    <w:r w:rsidRPr="00A0033A">
      <w:rPr>
        <w:rFonts w:ascii="Arial" w:hAnsi="Arial" w:cs="Arial"/>
        <w:sz w:val="16"/>
        <w:szCs w:val="16"/>
      </w:rPr>
      <w:t>.A</w:t>
    </w:r>
    <w:r>
      <w:rPr>
        <w:rFonts w:ascii="Arial" w:hAnsi="Arial" w:cs="Arial"/>
        <w:sz w:val="16"/>
        <w:szCs w:val="16"/>
      </w:rPr>
      <w:t>YD</w:t>
    </w:r>
    <w:proofErr w:type="gramEnd"/>
    <w:r w:rsidRPr="00A0033A">
      <w:rPr>
        <w:rFonts w:ascii="Arial" w:hAnsi="Arial" w:cs="Arial"/>
        <w:sz w:val="16"/>
        <w:szCs w:val="16"/>
      </w:rPr>
      <w:t>.0</w:t>
    </w:r>
    <w:r>
      <w:rPr>
        <w:rFonts w:ascii="Arial" w:hAnsi="Arial" w:cs="Arial"/>
        <w:sz w:val="16"/>
        <w:szCs w:val="16"/>
      </w:rPr>
      <w:t>4</w:t>
    </w:r>
    <w:r w:rsidRPr="00A0033A">
      <w:rPr>
        <w:rFonts w:ascii="Arial" w:hAnsi="Arial" w:cs="Arial"/>
        <w:sz w:val="16"/>
        <w:szCs w:val="16"/>
      </w:rPr>
      <w:t xml:space="preserve"> V1</w:t>
    </w:r>
  </w:p>
  <w:p w14:paraId="44659979" w14:textId="77777777" w:rsidR="0052072E" w:rsidRPr="0052072E" w:rsidRDefault="0052072E" w:rsidP="0052072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90E"/>
    <w:multiLevelType w:val="hybridMultilevel"/>
    <w:tmpl w:val="DBE8DF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DF"/>
    <w:rsid w:val="00002156"/>
    <w:rsid w:val="00010EA8"/>
    <w:rsid w:val="000110A9"/>
    <w:rsid w:val="00041CF2"/>
    <w:rsid w:val="0007322B"/>
    <w:rsid w:val="00082A04"/>
    <w:rsid w:val="000868AD"/>
    <w:rsid w:val="00087971"/>
    <w:rsid w:val="000A2144"/>
    <w:rsid w:val="000B07E6"/>
    <w:rsid w:val="000E44A1"/>
    <w:rsid w:val="001909C8"/>
    <w:rsid w:val="00195015"/>
    <w:rsid w:val="001A5EB0"/>
    <w:rsid w:val="001C35C0"/>
    <w:rsid w:val="00203D2F"/>
    <w:rsid w:val="00204464"/>
    <w:rsid w:val="002127E9"/>
    <w:rsid w:val="0022489F"/>
    <w:rsid w:val="00234E83"/>
    <w:rsid w:val="002532B1"/>
    <w:rsid w:val="00294E18"/>
    <w:rsid w:val="002C5BC1"/>
    <w:rsid w:val="002D4C2D"/>
    <w:rsid w:val="0032511B"/>
    <w:rsid w:val="003260AD"/>
    <w:rsid w:val="00334DDD"/>
    <w:rsid w:val="00335A36"/>
    <w:rsid w:val="003A49E6"/>
    <w:rsid w:val="003E4575"/>
    <w:rsid w:val="00403B86"/>
    <w:rsid w:val="0040524A"/>
    <w:rsid w:val="00426B02"/>
    <w:rsid w:val="00451A6A"/>
    <w:rsid w:val="00455068"/>
    <w:rsid w:val="00473D55"/>
    <w:rsid w:val="00491765"/>
    <w:rsid w:val="00494A78"/>
    <w:rsid w:val="004C562C"/>
    <w:rsid w:val="0052072E"/>
    <w:rsid w:val="005208CD"/>
    <w:rsid w:val="00527F03"/>
    <w:rsid w:val="0054121F"/>
    <w:rsid w:val="00556454"/>
    <w:rsid w:val="00563BFD"/>
    <w:rsid w:val="005D60DF"/>
    <w:rsid w:val="005F3BA1"/>
    <w:rsid w:val="005F471A"/>
    <w:rsid w:val="005F56B2"/>
    <w:rsid w:val="00672B0D"/>
    <w:rsid w:val="00694472"/>
    <w:rsid w:val="006D4475"/>
    <w:rsid w:val="006E13FE"/>
    <w:rsid w:val="006F78C4"/>
    <w:rsid w:val="00714966"/>
    <w:rsid w:val="007621DD"/>
    <w:rsid w:val="00762813"/>
    <w:rsid w:val="007839F2"/>
    <w:rsid w:val="00790C81"/>
    <w:rsid w:val="007927DB"/>
    <w:rsid w:val="007966BC"/>
    <w:rsid w:val="00796BCE"/>
    <w:rsid w:val="007B555B"/>
    <w:rsid w:val="007C6204"/>
    <w:rsid w:val="007C7E40"/>
    <w:rsid w:val="007D2D60"/>
    <w:rsid w:val="007D30AE"/>
    <w:rsid w:val="007D6224"/>
    <w:rsid w:val="007E775D"/>
    <w:rsid w:val="00803697"/>
    <w:rsid w:val="008070D0"/>
    <w:rsid w:val="00810904"/>
    <w:rsid w:val="00810C98"/>
    <w:rsid w:val="00812524"/>
    <w:rsid w:val="0081620A"/>
    <w:rsid w:val="00820B5B"/>
    <w:rsid w:val="00856623"/>
    <w:rsid w:val="00870BFE"/>
    <w:rsid w:val="008D799C"/>
    <w:rsid w:val="008E4E61"/>
    <w:rsid w:val="008F5A45"/>
    <w:rsid w:val="008F64AE"/>
    <w:rsid w:val="00913603"/>
    <w:rsid w:val="009213BC"/>
    <w:rsid w:val="00933199"/>
    <w:rsid w:val="00945BA1"/>
    <w:rsid w:val="00954353"/>
    <w:rsid w:val="009C275A"/>
    <w:rsid w:val="009D708D"/>
    <w:rsid w:val="009D7744"/>
    <w:rsid w:val="009F1929"/>
    <w:rsid w:val="00A12D69"/>
    <w:rsid w:val="00A134A7"/>
    <w:rsid w:val="00A20348"/>
    <w:rsid w:val="00A339CC"/>
    <w:rsid w:val="00A81BB6"/>
    <w:rsid w:val="00AA448C"/>
    <w:rsid w:val="00AD51B9"/>
    <w:rsid w:val="00B030A9"/>
    <w:rsid w:val="00B06E3B"/>
    <w:rsid w:val="00B16439"/>
    <w:rsid w:val="00B21234"/>
    <w:rsid w:val="00B90E6C"/>
    <w:rsid w:val="00B97125"/>
    <w:rsid w:val="00BD4585"/>
    <w:rsid w:val="00C36BDB"/>
    <w:rsid w:val="00C540D8"/>
    <w:rsid w:val="00C66603"/>
    <w:rsid w:val="00C71E1B"/>
    <w:rsid w:val="00C81A3E"/>
    <w:rsid w:val="00C91D97"/>
    <w:rsid w:val="00C94E20"/>
    <w:rsid w:val="00CA1E99"/>
    <w:rsid w:val="00CA4CE1"/>
    <w:rsid w:val="00D02FB8"/>
    <w:rsid w:val="00D233C3"/>
    <w:rsid w:val="00D520AE"/>
    <w:rsid w:val="00D64DA7"/>
    <w:rsid w:val="00DD03FA"/>
    <w:rsid w:val="00DF4AF0"/>
    <w:rsid w:val="00E113E4"/>
    <w:rsid w:val="00E2736C"/>
    <w:rsid w:val="00E32843"/>
    <w:rsid w:val="00E90067"/>
    <w:rsid w:val="00EA1F26"/>
    <w:rsid w:val="00ED0F4E"/>
    <w:rsid w:val="00EE00FA"/>
    <w:rsid w:val="00EE457F"/>
    <w:rsid w:val="00F226DF"/>
    <w:rsid w:val="00F229EC"/>
    <w:rsid w:val="00F2382B"/>
    <w:rsid w:val="00F23C75"/>
    <w:rsid w:val="00F2681E"/>
    <w:rsid w:val="00F34CE7"/>
    <w:rsid w:val="00F7710F"/>
    <w:rsid w:val="00F805A8"/>
    <w:rsid w:val="00F97AF7"/>
    <w:rsid w:val="00FA2881"/>
    <w:rsid w:val="00FE40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E563"/>
  <w15:chartTrackingRefBased/>
  <w15:docId w15:val="{332FA1B3-7099-4085-8A7F-AC5C6150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F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10904"/>
    <w:pPr>
      <w:ind w:left="720"/>
      <w:contextualSpacing/>
    </w:pPr>
  </w:style>
  <w:style w:type="table" w:styleId="TabloKlavuzu">
    <w:name w:val="Table Grid"/>
    <w:basedOn w:val="NormalTablo"/>
    <w:uiPriority w:val="39"/>
    <w:rsid w:val="009D7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805A8"/>
    <w:rPr>
      <w:color w:val="0563C1" w:themeColor="hyperlink"/>
      <w:u w:val="single"/>
    </w:rPr>
  </w:style>
  <w:style w:type="character" w:customStyle="1" w:styleId="UnresolvedMention">
    <w:name w:val="Unresolved Mention"/>
    <w:basedOn w:val="VarsaylanParagrafYazTipi"/>
    <w:uiPriority w:val="99"/>
    <w:semiHidden/>
    <w:unhideWhenUsed/>
    <w:rsid w:val="00F805A8"/>
    <w:rPr>
      <w:color w:val="605E5C"/>
      <w:shd w:val="clear" w:color="auto" w:fill="E1DFDD"/>
    </w:rPr>
  </w:style>
  <w:style w:type="paragraph" w:styleId="AralkYok">
    <w:name w:val="No Spacing"/>
    <w:uiPriority w:val="1"/>
    <w:qFormat/>
    <w:rsid w:val="00812524"/>
    <w:pPr>
      <w:spacing w:after="0" w:line="240" w:lineRule="auto"/>
    </w:pPr>
  </w:style>
  <w:style w:type="paragraph" w:styleId="stBilgi">
    <w:name w:val="header"/>
    <w:basedOn w:val="Normal"/>
    <w:link w:val="stBilgiChar"/>
    <w:uiPriority w:val="99"/>
    <w:unhideWhenUsed/>
    <w:rsid w:val="008125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12524"/>
  </w:style>
  <w:style w:type="paragraph" w:styleId="AltBilgi">
    <w:name w:val="footer"/>
    <w:basedOn w:val="Normal"/>
    <w:link w:val="AltBilgiChar"/>
    <w:uiPriority w:val="99"/>
    <w:unhideWhenUsed/>
    <w:rsid w:val="008125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12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1833">
      <w:bodyDiv w:val="1"/>
      <w:marLeft w:val="0"/>
      <w:marRight w:val="0"/>
      <w:marTop w:val="0"/>
      <w:marBottom w:val="0"/>
      <w:divBdr>
        <w:top w:val="none" w:sz="0" w:space="0" w:color="auto"/>
        <w:left w:val="none" w:sz="0" w:space="0" w:color="auto"/>
        <w:bottom w:val="none" w:sz="0" w:space="0" w:color="auto"/>
        <w:right w:val="none" w:sz="0" w:space="0" w:color="auto"/>
      </w:divBdr>
    </w:div>
    <w:div w:id="79764359">
      <w:bodyDiv w:val="1"/>
      <w:marLeft w:val="0"/>
      <w:marRight w:val="0"/>
      <w:marTop w:val="0"/>
      <w:marBottom w:val="0"/>
      <w:divBdr>
        <w:top w:val="none" w:sz="0" w:space="0" w:color="auto"/>
        <w:left w:val="none" w:sz="0" w:space="0" w:color="auto"/>
        <w:bottom w:val="none" w:sz="0" w:space="0" w:color="auto"/>
        <w:right w:val="none" w:sz="0" w:space="0" w:color="auto"/>
      </w:divBdr>
    </w:div>
    <w:div w:id="149756794">
      <w:bodyDiv w:val="1"/>
      <w:marLeft w:val="0"/>
      <w:marRight w:val="0"/>
      <w:marTop w:val="0"/>
      <w:marBottom w:val="0"/>
      <w:divBdr>
        <w:top w:val="none" w:sz="0" w:space="0" w:color="auto"/>
        <w:left w:val="none" w:sz="0" w:space="0" w:color="auto"/>
        <w:bottom w:val="none" w:sz="0" w:space="0" w:color="auto"/>
        <w:right w:val="none" w:sz="0" w:space="0" w:color="auto"/>
      </w:divBdr>
    </w:div>
    <w:div w:id="237911806">
      <w:bodyDiv w:val="1"/>
      <w:marLeft w:val="0"/>
      <w:marRight w:val="0"/>
      <w:marTop w:val="0"/>
      <w:marBottom w:val="0"/>
      <w:divBdr>
        <w:top w:val="none" w:sz="0" w:space="0" w:color="auto"/>
        <w:left w:val="none" w:sz="0" w:space="0" w:color="auto"/>
        <w:bottom w:val="none" w:sz="0" w:space="0" w:color="auto"/>
        <w:right w:val="none" w:sz="0" w:space="0" w:color="auto"/>
      </w:divBdr>
    </w:div>
    <w:div w:id="266933929">
      <w:bodyDiv w:val="1"/>
      <w:marLeft w:val="0"/>
      <w:marRight w:val="0"/>
      <w:marTop w:val="0"/>
      <w:marBottom w:val="0"/>
      <w:divBdr>
        <w:top w:val="none" w:sz="0" w:space="0" w:color="auto"/>
        <w:left w:val="none" w:sz="0" w:space="0" w:color="auto"/>
        <w:bottom w:val="none" w:sz="0" w:space="0" w:color="auto"/>
        <w:right w:val="none" w:sz="0" w:space="0" w:color="auto"/>
      </w:divBdr>
    </w:div>
    <w:div w:id="272253899">
      <w:bodyDiv w:val="1"/>
      <w:marLeft w:val="0"/>
      <w:marRight w:val="0"/>
      <w:marTop w:val="0"/>
      <w:marBottom w:val="0"/>
      <w:divBdr>
        <w:top w:val="none" w:sz="0" w:space="0" w:color="auto"/>
        <w:left w:val="none" w:sz="0" w:space="0" w:color="auto"/>
        <w:bottom w:val="none" w:sz="0" w:space="0" w:color="auto"/>
        <w:right w:val="none" w:sz="0" w:space="0" w:color="auto"/>
      </w:divBdr>
    </w:div>
    <w:div w:id="272639951">
      <w:bodyDiv w:val="1"/>
      <w:marLeft w:val="0"/>
      <w:marRight w:val="0"/>
      <w:marTop w:val="0"/>
      <w:marBottom w:val="0"/>
      <w:divBdr>
        <w:top w:val="none" w:sz="0" w:space="0" w:color="auto"/>
        <w:left w:val="none" w:sz="0" w:space="0" w:color="auto"/>
        <w:bottom w:val="none" w:sz="0" w:space="0" w:color="auto"/>
        <w:right w:val="none" w:sz="0" w:space="0" w:color="auto"/>
      </w:divBdr>
    </w:div>
    <w:div w:id="506286419">
      <w:bodyDiv w:val="1"/>
      <w:marLeft w:val="0"/>
      <w:marRight w:val="0"/>
      <w:marTop w:val="0"/>
      <w:marBottom w:val="0"/>
      <w:divBdr>
        <w:top w:val="none" w:sz="0" w:space="0" w:color="auto"/>
        <w:left w:val="none" w:sz="0" w:space="0" w:color="auto"/>
        <w:bottom w:val="none" w:sz="0" w:space="0" w:color="auto"/>
        <w:right w:val="none" w:sz="0" w:space="0" w:color="auto"/>
      </w:divBdr>
    </w:div>
    <w:div w:id="542713984">
      <w:bodyDiv w:val="1"/>
      <w:marLeft w:val="0"/>
      <w:marRight w:val="0"/>
      <w:marTop w:val="0"/>
      <w:marBottom w:val="0"/>
      <w:divBdr>
        <w:top w:val="none" w:sz="0" w:space="0" w:color="auto"/>
        <w:left w:val="none" w:sz="0" w:space="0" w:color="auto"/>
        <w:bottom w:val="none" w:sz="0" w:space="0" w:color="auto"/>
        <w:right w:val="none" w:sz="0" w:space="0" w:color="auto"/>
      </w:divBdr>
    </w:div>
    <w:div w:id="712736203">
      <w:bodyDiv w:val="1"/>
      <w:marLeft w:val="0"/>
      <w:marRight w:val="0"/>
      <w:marTop w:val="0"/>
      <w:marBottom w:val="0"/>
      <w:divBdr>
        <w:top w:val="none" w:sz="0" w:space="0" w:color="auto"/>
        <w:left w:val="none" w:sz="0" w:space="0" w:color="auto"/>
        <w:bottom w:val="none" w:sz="0" w:space="0" w:color="auto"/>
        <w:right w:val="none" w:sz="0" w:space="0" w:color="auto"/>
      </w:divBdr>
    </w:div>
    <w:div w:id="749935468">
      <w:bodyDiv w:val="1"/>
      <w:marLeft w:val="0"/>
      <w:marRight w:val="0"/>
      <w:marTop w:val="0"/>
      <w:marBottom w:val="0"/>
      <w:divBdr>
        <w:top w:val="none" w:sz="0" w:space="0" w:color="auto"/>
        <w:left w:val="none" w:sz="0" w:space="0" w:color="auto"/>
        <w:bottom w:val="none" w:sz="0" w:space="0" w:color="auto"/>
        <w:right w:val="none" w:sz="0" w:space="0" w:color="auto"/>
      </w:divBdr>
    </w:div>
    <w:div w:id="798032305">
      <w:bodyDiv w:val="1"/>
      <w:marLeft w:val="0"/>
      <w:marRight w:val="0"/>
      <w:marTop w:val="0"/>
      <w:marBottom w:val="0"/>
      <w:divBdr>
        <w:top w:val="none" w:sz="0" w:space="0" w:color="auto"/>
        <w:left w:val="none" w:sz="0" w:space="0" w:color="auto"/>
        <w:bottom w:val="none" w:sz="0" w:space="0" w:color="auto"/>
        <w:right w:val="none" w:sz="0" w:space="0" w:color="auto"/>
      </w:divBdr>
    </w:div>
    <w:div w:id="840972814">
      <w:bodyDiv w:val="1"/>
      <w:marLeft w:val="0"/>
      <w:marRight w:val="0"/>
      <w:marTop w:val="0"/>
      <w:marBottom w:val="0"/>
      <w:divBdr>
        <w:top w:val="none" w:sz="0" w:space="0" w:color="auto"/>
        <w:left w:val="none" w:sz="0" w:space="0" w:color="auto"/>
        <w:bottom w:val="none" w:sz="0" w:space="0" w:color="auto"/>
        <w:right w:val="none" w:sz="0" w:space="0" w:color="auto"/>
      </w:divBdr>
    </w:div>
    <w:div w:id="878129714">
      <w:bodyDiv w:val="1"/>
      <w:marLeft w:val="0"/>
      <w:marRight w:val="0"/>
      <w:marTop w:val="0"/>
      <w:marBottom w:val="0"/>
      <w:divBdr>
        <w:top w:val="none" w:sz="0" w:space="0" w:color="auto"/>
        <w:left w:val="none" w:sz="0" w:space="0" w:color="auto"/>
        <w:bottom w:val="none" w:sz="0" w:space="0" w:color="auto"/>
        <w:right w:val="none" w:sz="0" w:space="0" w:color="auto"/>
      </w:divBdr>
    </w:div>
    <w:div w:id="1010451624">
      <w:bodyDiv w:val="1"/>
      <w:marLeft w:val="0"/>
      <w:marRight w:val="0"/>
      <w:marTop w:val="0"/>
      <w:marBottom w:val="0"/>
      <w:divBdr>
        <w:top w:val="none" w:sz="0" w:space="0" w:color="auto"/>
        <w:left w:val="none" w:sz="0" w:space="0" w:color="auto"/>
        <w:bottom w:val="none" w:sz="0" w:space="0" w:color="auto"/>
        <w:right w:val="none" w:sz="0" w:space="0" w:color="auto"/>
      </w:divBdr>
    </w:div>
    <w:div w:id="1034379371">
      <w:bodyDiv w:val="1"/>
      <w:marLeft w:val="0"/>
      <w:marRight w:val="0"/>
      <w:marTop w:val="0"/>
      <w:marBottom w:val="0"/>
      <w:divBdr>
        <w:top w:val="none" w:sz="0" w:space="0" w:color="auto"/>
        <w:left w:val="none" w:sz="0" w:space="0" w:color="auto"/>
        <w:bottom w:val="none" w:sz="0" w:space="0" w:color="auto"/>
        <w:right w:val="none" w:sz="0" w:space="0" w:color="auto"/>
      </w:divBdr>
    </w:div>
    <w:div w:id="1047611334">
      <w:bodyDiv w:val="1"/>
      <w:marLeft w:val="0"/>
      <w:marRight w:val="0"/>
      <w:marTop w:val="0"/>
      <w:marBottom w:val="0"/>
      <w:divBdr>
        <w:top w:val="none" w:sz="0" w:space="0" w:color="auto"/>
        <w:left w:val="none" w:sz="0" w:space="0" w:color="auto"/>
        <w:bottom w:val="none" w:sz="0" w:space="0" w:color="auto"/>
        <w:right w:val="none" w:sz="0" w:space="0" w:color="auto"/>
      </w:divBdr>
    </w:div>
    <w:div w:id="1077553388">
      <w:bodyDiv w:val="1"/>
      <w:marLeft w:val="0"/>
      <w:marRight w:val="0"/>
      <w:marTop w:val="0"/>
      <w:marBottom w:val="0"/>
      <w:divBdr>
        <w:top w:val="none" w:sz="0" w:space="0" w:color="auto"/>
        <w:left w:val="none" w:sz="0" w:space="0" w:color="auto"/>
        <w:bottom w:val="none" w:sz="0" w:space="0" w:color="auto"/>
        <w:right w:val="none" w:sz="0" w:space="0" w:color="auto"/>
      </w:divBdr>
    </w:div>
    <w:div w:id="1163818855">
      <w:bodyDiv w:val="1"/>
      <w:marLeft w:val="0"/>
      <w:marRight w:val="0"/>
      <w:marTop w:val="0"/>
      <w:marBottom w:val="0"/>
      <w:divBdr>
        <w:top w:val="none" w:sz="0" w:space="0" w:color="auto"/>
        <w:left w:val="none" w:sz="0" w:space="0" w:color="auto"/>
        <w:bottom w:val="none" w:sz="0" w:space="0" w:color="auto"/>
        <w:right w:val="none" w:sz="0" w:space="0" w:color="auto"/>
      </w:divBdr>
    </w:div>
    <w:div w:id="1466855762">
      <w:bodyDiv w:val="1"/>
      <w:marLeft w:val="0"/>
      <w:marRight w:val="0"/>
      <w:marTop w:val="0"/>
      <w:marBottom w:val="0"/>
      <w:divBdr>
        <w:top w:val="none" w:sz="0" w:space="0" w:color="auto"/>
        <w:left w:val="none" w:sz="0" w:space="0" w:color="auto"/>
        <w:bottom w:val="none" w:sz="0" w:space="0" w:color="auto"/>
        <w:right w:val="none" w:sz="0" w:space="0" w:color="auto"/>
      </w:divBdr>
    </w:div>
    <w:div w:id="1500852888">
      <w:bodyDiv w:val="1"/>
      <w:marLeft w:val="0"/>
      <w:marRight w:val="0"/>
      <w:marTop w:val="0"/>
      <w:marBottom w:val="0"/>
      <w:divBdr>
        <w:top w:val="none" w:sz="0" w:space="0" w:color="auto"/>
        <w:left w:val="none" w:sz="0" w:space="0" w:color="auto"/>
        <w:bottom w:val="none" w:sz="0" w:space="0" w:color="auto"/>
        <w:right w:val="none" w:sz="0" w:space="0" w:color="auto"/>
      </w:divBdr>
    </w:div>
    <w:div w:id="1701662467">
      <w:bodyDiv w:val="1"/>
      <w:marLeft w:val="0"/>
      <w:marRight w:val="0"/>
      <w:marTop w:val="0"/>
      <w:marBottom w:val="0"/>
      <w:divBdr>
        <w:top w:val="none" w:sz="0" w:space="0" w:color="auto"/>
        <w:left w:val="none" w:sz="0" w:space="0" w:color="auto"/>
        <w:bottom w:val="none" w:sz="0" w:space="0" w:color="auto"/>
        <w:right w:val="none" w:sz="0" w:space="0" w:color="auto"/>
      </w:divBdr>
    </w:div>
    <w:div w:id="1857425152">
      <w:bodyDiv w:val="1"/>
      <w:marLeft w:val="0"/>
      <w:marRight w:val="0"/>
      <w:marTop w:val="0"/>
      <w:marBottom w:val="0"/>
      <w:divBdr>
        <w:top w:val="none" w:sz="0" w:space="0" w:color="auto"/>
        <w:left w:val="none" w:sz="0" w:space="0" w:color="auto"/>
        <w:bottom w:val="none" w:sz="0" w:space="0" w:color="auto"/>
        <w:right w:val="none" w:sz="0" w:space="0" w:color="auto"/>
      </w:divBdr>
    </w:div>
    <w:div w:id="1865360049">
      <w:bodyDiv w:val="1"/>
      <w:marLeft w:val="0"/>
      <w:marRight w:val="0"/>
      <w:marTop w:val="0"/>
      <w:marBottom w:val="0"/>
      <w:divBdr>
        <w:top w:val="none" w:sz="0" w:space="0" w:color="auto"/>
        <w:left w:val="none" w:sz="0" w:space="0" w:color="auto"/>
        <w:bottom w:val="none" w:sz="0" w:space="0" w:color="auto"/>
        <w:right w:val="none" w:sz="0" w:space="0" w:color="auto"/>
      </w:divBdr>
    </w:div>
    <w:div w:id="1931816234">
      <w:bodyDiv w:val="1"/>
      <w:marLeft w:val="0"/>
      <w:marRight w:val="0"/>
      <w:marTop w:val="0"/>
      <w:marBottom w:val="0"/>
      <w:divBdr>
        <w:top w:val="none" w:sz="0" w:space="0" w:color="auto"/>
        <w:left w:val="none" w:sz="0" w:space="0" w:color="auto"/>
        <w:bottom w:val="none" w:sz="0" w:space="0" w:color="auto"/>
        <w:right w:val="none" w:sz="0" w:space="0" w:color="auto"/>
      </w:divBdr>
    </w:div>
    <w:div w:id="1941446996">
      <w:bodyDiv w:val="1"/>
      <w:marLeft w:val="0"/>
      <w:marRight w:val="0"/>
      <w:marTop w:val="0"/>
      <w:marBottom w:val="0"/>
      <w:divBdr>
        <w:top w:val="none" w:sz="0" w:space="0" w:color="auto"/>
        <w:left w:val="none" w:sz="0" w:space="0" w:color="auto"/>
        <w:bottom w:val="none" w:sz="0" w:space="0" w:color="auto"/>
        <w:right w:val="none" w:sz="0" w:space="0" w:color="auto"/>
      </w:divBdr>
    </w:div>
    <w:div w:id="1942688055">
      <w:bodyDiv w:val="1"/>
      <w:marLeft w:val="0"/>
      <w:marRight w:val="0"/>
      <w:marTop w:val="0"/>
      <w:marBottom w:val="0"/>
      <w:divBdr>
        <w:top w:val="none" w:sz="0" w:space="0" w:color="auto"/>
        <w:left w:val="none" w:sz="0" w:space="0" w:color="auto"/>
        <w:bottom w:val="none" w:sz="0" w:space="0" w:color="auto"/>
        <w:right w:val="none" w:sz="0" w:space="0" w:color="auto"/>
      </w:divBdr>
    </w:div>
    <w:div w:id="2009937463">
      <w:bodyDiv w:val="1"/>
      <w:marLeft w:val="0"/>
      <w:marRight w:val="0"/>
      <w:marTop w:val="0"/>
      <w:marBottom w:val="0"/>
      <w:divBdr>
        <w:top w:val="none" w:sz="0" w:space="0" w:color="auto"/>
        <w:left w:val="none" w:sz="0" w:space="0" w:color="auto"/>
        <w:bottom w:val="none" w:sz="0" w:space="0" w:color="auto"/>
        <w:right w:val="none" w:sz="0" w:space="0" w:color="auto"/>
      </w:divBdr>
    </w:div>
    <w:div w:id="2012829767">
      <w:bodyDiv w:val="1"/>
      <w:marLeft w:val="0"/>
      <w:marRight w:val="0"/>
      <w:marTop w:val="0"/>
      <w:marBottom w:val="0"/>
      <w:divBdr>
        <w:top w:val="none" w:sz="0" w:space="0" w:color="auto"/>
        <w:left w:val="none" w:sz="0" w:space="0" w:color="auto"/>
        <w:bottom w:val="none" w:sz="0" w:space="0" w:color="auto"/>
        <w:right w:val="none" w:sz="0" w:space="0" w:color="auto"/>
      </w:divBdr>
    </w:div>
    <w:div w:id="207173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lojistik@hs01.kep.tr" TargetMode="External"/><Relationship Id="rId3" Type="http://schemas.openxmlformats.org/officeDocument/2006/relationships/settings" Target="settings.xml"/><Relationship Id="rId7" Type="http://schemas.openxmlformats.org/officeDocument/2006/relationships/hyperlink" Target="mailto:panlojistik@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841</Words>
  <Characters>4795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Kurtdedeoğlu</dc:creator>
  <cp:keywords/>
  <dc:description/>
  <cp:lastModifiedBy>Emel Durmuş</cp:lastModifiedBy>
  <cp:revision>13</cp:revision>
  <dcterms:created xsi:type="dcterms:W3CDTF">2022-04-18T14:32:00Z</dcterms:created>
  <dcterms:modified xsi:type="dcterms:W3CDTF">2022-04-28T10:50:00Z</dcterms:modified>
</cp:coreProperties>
</file>